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rFonts w:ascii="Arial" w:cs="Arial" w:eastAsia="Arial" w:hAnsi="Arial"/>
          <w:sz w:val="22"/>
          <w:szCs w:val="22"/>
        </w:rPr>
      </w:pPr>
      <w:r w:rsidDel="00000000" w:rsidR="00000000" w:rsidRPr="00000000">
        <w:rPr>
          <w:rtl w:val="0"/>
        </w:rPr>
      </w:r>
    </w:p>
    <w:tbl>
      <w:tblPr>
        <w:tblStyle w:val="Table1"/>
        <w:tblW w:w="907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175"/>
        <w:gridCol w:w="5896"/>
        <w:tblGridChange w:id="0">
          <w:tblGrid>
            <w:gridCol w:w="3175"/>
            <w:gridCol w:w="589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02">
            <w:pPr>
              <w:jc w:val="center"/>
              <w:rPr/>
            </w:pPr>
            <w:r w:rsidDel="00000000" w:rsidR="00000000" w:rsidRPr="00000000">
              <w:rPr>
                <w:b w:val="1"/>
                <w:bCs w:val="1"/>
                <w:rtl w:val="0"/>
              </w:rPr>
              <w:t xml:space="preserve">CHÍNH PHỦ</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03">
            <w:pPr>
              <w:jc w:val="center"/>
              <w:rPr/>
            </w:pPr>
            <w:r w:rsidDel="00000000" w:rsidR="00000000" w:rsidRPr="00000000">
              <w:rPr>
                <w:b w:val="1"/>
                <w:bCs w:val="1"/>
                <w:rtl w:val="0"/>
              </w:rPr>
              <w:t xml:space="preserve">CỘNG HÒA XÃ HỘI CHỦ NGHĨA VIỆT NAM</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04">
            <w:pPr>
              <w:jc w:val="center"/>
              <w:rPr/>
            </w:pPr>
            <w:r w:rsidDel="00000000" w:rsidR="00000000" w:rsidRPr="00000000">
              <w:rPr>
                <w:rtl w:val="0"/>
              </w:rPr>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05">
            <w:pPr>
              <w:pBdr>
                <w:bottom w:color="000000" w:space="1" w:sz="4" w:val="single"/>
              </w:pBdr>
              <w:jc w:val="center"/>
              <w:rPr/>
            </w:pPr>
            <w:r w:rsidDel="00000000" w:rsidR="00000000" w:rsidRPr="00000000">
              <w:rPr>
                <w:i w:val="1"/>
                <w:iCs w:val="1"/>
                <w:rtl w:val="0"/>
              </w:rPr>
              <w:t xml:space="preserve">Độc lập - Tự do - Hạnh phúc</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06">
            <w:pPr>
              <w:spacing w:before="120" w:lineRule="auto"/>
              <w:jc w:val="center"/>
              <w:rPr/>
            </w:pPr>
            <w:r w:rsidDel="00000000" w:rsidR="00000000" w:rsidRPr="00000000">
              <w:rPr>
                <w:rtl w:val="0"/>
              </w:rPr>
              <w:t xml:space="preserve">Số:     /2026/NĐ-CP</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07">
            <w:pPr>
              <w:spacing w:before="120" w:lineRule="auto"/>
              <w:jc w:val="center"/>
              <w:rPr/>
            </w:pPr>
            <w:r w:rsidDel="00000000" w:rsidR="00000000" w:rsidRPr="00000000">
              <w:rPr>
                <w:i w:val="1"/>
                <w:iCs w:val="1"/>
                <w:rtl w:val="0"/>
              </w:rPr>
              <w:t xml:space="preserve">Hà Nội, ngày    tháng    năm 2026</w:t>
            </w:r>
            <w:r w:rsidDel="00000000" w:rsidR="00000000" w:rsidRPr="00000000">
              <w:rPr>
                <w:rtl w:val="0"/>
              </w:rPr>
            </w:r>
          </w:p>
        </w:tc>
      </w:tr>
    </w:tbl>
    <w:p w:rsidR="00000000" w:rsidDel="00000000" w:rsidP="00000000" w:rsidRDefault="00000000" w:rsidRPr="00000000" w14:paraId="00000008">
      <w:pPr>
        <w:spacing w:before="360" w:lineRule="auto"/>
        <w:jc w:val="center"/>
        <w:rPr/>
      </w:pPr>
      <w:r w:rsidDel="00000000" w:rsidR="00000000" w:rsidRPr="00000000">
        <w:rPr>
          <w:b w:val="1"/>
          <w:bCs w:val="1"/>
          <w:sz w:val="28"/>
          <w:szCs w:val="28"/>
          <w:rtl w:val="0"/>
        </w:rPr>
        <w:t xml:space="preserve">NGHỊ ĐỊNH</w:t>
      </w:r>
      <w:r w:rsidDel="00000000" w:rsidR="00000000" w:rsidRPr="00000000">
        <w:rPr>
          <w:rtl w:val="0"/>
        </w:rPr>
      </w:r>
    </w:p>
    <w:p w:rsidR="00000000" w:rsidDel="00000000" w:rsidP="00000000" w:rsidRDefault="00000000" w:rsidRPr="00000000" w14:paraId="00000009">
      <w:pPr>
        <w:spacing w:after="240" w:before="60" w:lineRule="auto"/>
        <w:jc w:val="center"/>
        <w:rPr/>
      </w:pPr>
      <w:r w:rsidDel="00000000" w:rsidR="00000000" w:rsidRPr="00000000">
        <w:rPr>
          <w:b w:val="1"/>
          <w:bCs w:val="1"/>
          <w:sz w:val="28"/>
          <w:szCs w:val="28"/>
          <w:rtl w:val="0"/>
        </w:rPr>
        <w:t xml:space="preserve">Quy định chi tiết một số điều và biện pháp thi hành Luật Định danh và Xác thực điện tử</w:t>
      </w:r>
      <w:r w:rsidDel="00000000" w:rsidR="00000000" w:rsidRPr="00000000">
        <w:rPr>
          <w:rtl w:val="0"/>
        </w:rPr>
      </w:r>
    </w:p>
    <w:p w:rsidR="00000000" w:rsidDel="00000000" w:rsidP="00000000" w:rsidRDefault="00000000" w:rsidRPr="00000000" w14:paraId="0000000A">
      <w:pPr>
        <w:spacing w:after="60" w:line="360" w:lineRule="auto"/>
        <w:ind w:firstLine="567"/>
        <w:jc w:val="both"/>
        <w:rPr/>
      </w:pPr>
      <w:r w:rsidDel="00000000" w:rsidR="00000000" w:rsidRPr="00000000">
        <w:rPr>
          <w:i w:val="1"/>
          <w:iCs w:val="1"/>
          <w:rtl w:val="0"/>
        </w:rPr>
        <w:t xml:space="preserve">Căn cứ Luật Tổ chức Chính phủ ngày 18 tháng 02 năm 2025;</w:t>
      </w:r>
      <w:r w:rsidDel="00000000" w:rsidR="00000000" w:rsidRPr="00000000">
        <w:rPr>
          <w:rtl w:val="0"/>
        </w:rPr>
      </w:r>
    </w:p>
    <w:p w:rsidR="00000000" w:rsidDel="00000000" w:rsidP="00000000" w:rsidRDefault="00000000" w:rsidRPr="00000000" w14:paraId="0000000B">
      <w:pPr>
        <w:spacing w:after="60" w:line="360" w:lineRule="auto"/>
        <w:ind w:firstLine="567"/>
        <w:jc w:val="both"/>
        <w:rPr/>
      </w:pPr>
      <w:r w:rsidDel="00000000" w:rsidR="00000000" w:rsidRPr="00000000">
        <w:rPr>
          <w:i w:val="1"/>
          <w:iCs w:val="1"/>
          <w:rtl w:val="0"/>
        </w:rPr>
        <w:t xml:space="preserve">Căn cứ Luật Định danh và Xác thực điện tử ngày    tháng    năm 2026;</w:t>
      </w:r>
      <w:r w:rsidDel="00000000" w:rsidR="00000000" w:rsidRPr="00000000">
        <w:rPr>
          <w:rtl w:val="0"/>
        </w:rPr>
      </w:r>
    </w:p>
    <w:p w:rsidR="00000000" w:rsidDel="00000000" w:rsidP="00000000" w:rsidRDefault="00000000" w:rsidRPr="00000000" w14:paraId="0000000C">
      <w:pPr>
        <w:spacing w:after="60" w:line="360" w:lineRule="auto"/>
        <w:ind w:firstLine="567"/>
        <w:jc w:val="both"/>
        <w:rPr/>
      </w:pPr>
      <w:r w:rsidDel="00000000" w:rsidR="00000000" w:rsidRPr="00000000">
        <w:rPr>
          <w:i w:val="1"/>
          <w:iCs w:val="1"/>
          <w:rtl w:val="0"/>
        </w:rPr>
        <w:t xml:space="preserve">Theo đề nghị của Bộ trưởng Bộ Công an;</w:t>
      </w:r>
      <w:r w:rsidDel="00000000" w:rsidR="00000000" w:rsidRPr="00000000">
        <w:rPr>
          <w:rtl w:val="0"/>
        </w:rPr>
      </w:r>
    </w:p>
    <w:p w:rsidR="00000000" w:rsidDel="00000000" w:rsidP="00000000" w:rsidRDefault="00000000" w:rsidRPr="00000000" w14:paraId="0000000D">
      <w:pPr>
        <w:spacing w:after="240" w:before="120" w:lineRule="auto"/>
        <w:ind w:firstLine="567"/>
        <w:jc w:val="both"/>
        <w:rPr/>
      </w:pPr>
      <w:r w:rsidDel="00000000" w:rsidR="00000000" w:rsidRPr="00000000">
        <w:rPr>
          <w:i w:val="1"/>
          <w:iCs w:val="1"/>
          <w:rtl w:val="0"/>
        </w:rPr>
        <w:t xml:space="preserve">Chính phủ ban hành Nghị định quy định chi tiết một số điều và biện pháp thi hành Luật Định danh và Xác thực điện tử.</w:t>
      </w:r>
      <w:r w:rsidDel="00000000" w:rsidR="00000000" w:rsidRPr="00000000">
        <w:rPr>
          <w:rtl w:val="0"/>
        </w:rPr>
      </w:r>
    </w:p>
    <w:p w:rsidR="00000000" w:rsidDel="00000000" w:rsidP="00000000" w:rsidRDefault="00000000" w:rsidRPr="00000000" w14:paraId="0000000E">
      <w:pPr>
        <w:pStyle w:val="Heading1"/>
        <w:rPr/>
      </w:pPr>
      <w:r w:rsidDel="00000000" w:rsidR="00000000" w:rsidRPr="00000000">
        <w:rPr>
          <w:rtl w:val="0"/>
        </w:rPr>
        <w:t xml:space="preserve">Chương I</w:t>
      </w:r>
    </w:p>
    <w:p w:rsidR="00000000" w:rsidDel="00000000" w:rsidP="00000000" w:rsidRDefault="00000000" w:rsidRPr="00000000" w14:paraId="0000000F">
      <w:pPr>
        <w:pStyle w:val="Heading2"/>
        <w:spacing w:line="240" w:lineRule="auto"/>
        <w:rPr/>
      </w:pPr>
      <w:r w:rsidDel="00000000" w:rsidR="00000000" w:rsidRPr="00000000">
        <w:rPr>
          <w:rtl w:val="0"/>
        </w:rPr>
        <w:t xml:space="preserve">QUY ĐỊNH CHUNG</w:t>
      </w:r>
    </w:p>
    <w:p w:rsidR="00000000" w:rsidDel="00000000" w:rsidP="00000000" w:rsidRDefault="00000000" w:rsidRPr="00000000" w14:paraId="00000010">
      <w:pPr>
        <w:pStyle w:val="Heading3"/>
        <w:ind w:firstLine="567"/>
        <w:rPr/>
      </w:pPr>
      <w:r w:rsidDel="00000000" w:rsidR="00000000" w:rsidRPr="00000000">
        <w:rPr>
          <w:rtl w:val="0"/>
        </w:rPr>
        <w:t xml:space="preserve">Điều 1. Phạm vi điều chỉnh</w:t>
      </w:r>
    </w:p>
    <w:p w:rsidR="00000000" w:rsidDel="00000000" w:rsidP="00000000" w:rsidRDefault="00000000" w:rsidRPr="00000000" w14:paraId="00000011">
      <w:pPr>
        <w:spacing w:after="60" w:line="360" w:lineRule="auto"/>
        <w:ind w:firstLine="567"/>
        <w:jc w:val="both"/>
        <w:rPr/>
      </w:pPr>
      <w:r w:rsidDel="00000000" w:rsidR="00000000" w:rsidRPr="00000000">
        <w:rPr>
          <w:rtl w:val="0"/>
        </w:rPr>
        <w:t xml:space="preserve">1. Nghị định này quy định chi tiết các điều, khoản sau đây của Luật Định danh và Xác thực điện tử: khoản 6 Điều 7; điểm c khoản 1 Điều 8; khoản 5 Điều 16; khoản 4 Điều 17; khoản 4 Điều 19; khoản 4 Điều 26; khoản 6 Điều 28; khoản 6 Điều 29; khoản 7 Điều 30; khoản 3 Điều 31; khoản 3 Điều 32; khoản 4 Điều 35; khoản 3 Điều 38; khoản 4 Điều 40; khoản 2 Điều 43; khoản 5 Điều 45; khoản 1 Điều 12.</w:t>
      </w:r>
    </w:p>
    <w:p w:rsidR="00000000" w:rsidDel="00000000" w:rsidP="00000000" w:rsidRDefault="00000000" w:rsidRPr="00000000" w14:paraId="00000012">
      <w:pPr>
        <w:spacing w:after="60" w:line="360" w:lineRule="auto"/>
        <w:ind w:firstLine="567"/>
        <w:jc w:val="both"/>
        <w:rPr/>
      </w:pPr>
      <w:r w:rsidDel="00000000" w:rsidR="00000000" w:rsidRPr="00000000">
        <w:rPr>
          <w:rtl w:val="0"/>
        </w:rPr>
        <w:t xml:space="preserve">2. Nghị định này quy định biện pháp thi hành Luật Định danh và Xác thực điện tử thuộc thẩm quyền của Chính phủ, gồm: danh mục và lộ trình đối tượng định danh điện tử bắt buộc; trình tự, thủ tục gắn nhãn, liên kết và hủy bỏ danh tính điện tử; vận hành mô hình xác thực độc lập và danh mục giao dịch bắt buộc áp dụng mức độ xác thực điện tử tối thiểu; nguyên tắc cấu trúc mã định danh và đối chiếu mã định danh với mã chuyên ngành; điều kiện, thủ tục thông báo cung cấp dịch vụ và kiểm tra, thanh tra việc duy trì điều kiện; quyền, nghĩa vụ của chủ thể danh tính điện tử; </w:t>
      </w:r>
      <w:r w:rsidDel="00000000" w:rsidR="00000000" w:rsidRPr="00000000">
        <w:rPr>
          <w:color w:val="ff0000"/>
          <w:rtl w:val="0"/>
        </w:rPr>
        <w:t xml:space="preserve">Danh sách tin cậy; yêu cầu đối với hệ thống trí tuệ nhân tạo trong hoạt động định danh và xác thực điện tử;</w:t>
      </w:r>
      <w:r w:rsidDel="00000000" w:rsidR="00000000" w:rsidRPr="00000000">
        <w:rPr>
          <w:rtl w:val="0"/>
        </w:rPr>
        <w:t xml:space="preserve"> trách nhiệm của cơ quan, tổ chức và giải quyết khiếu nại, tranh chấp trong hoạt động định danh và xác thực điện tử.</w:t>
      </w:r>
    </w:p>
    <w:p w:rsidR="00000000" w:rsidDel="00000000" w:rsidP="00000000" w:rsidRDefault="00000000" w:rsidRPr="00000000" w14:paraId="00000013">
      <w:pPr>
        <w:pStyle w:val="Heading3"/>
        <w:ind w:firstLine="567"/>
        <w:rPr/>
      </w:pPr>
      <w:r w:rsidDel="00000000" w:rsidR="00000000" w:rsidRPr="00000000">
        <w:rPr>
          <w:rtl w:val="0"/>
        </w:rPr>
        <w:t xml:space="preserve">Điều 2. Đối tượng áp dụng</w:t>
      </w:r>
    </w:p>
    <w:p w:rsidR="00000000" w:rsidDel="00000000" w:rsidP="00000000" w:rsidRDefault="00000000" w:rsidRPr="00000000" w14:paraId="00000014">
      <w:pPr>
        <w:spacing w:after="60" w:line="360" w:lineRule="auto"/>
        <w:ind w:firstLine="567"/>
        <w:jc w:val="both"/>
        <w:rPr/>
      </w:pPr>
      <w:r w:rsidDel="00000000" w:rsidR="00000000" w:rsidRPr="00000000">
        <w:rPr>
          <w:rtl w:val="0"/>
        </w:rPr>
        <w:t xml:space="preserve">1. Cơ quan, tổ chức, cá nhân Việt Nam.</w:t>
      </w:r>
    </w:p>
    <w:p w:rsidR="00000000" w:rsidDel="00000000" w:rsidP="00000000" w:rsidRDefault="00000000" w:rsidRPr="00000000" w14:paraId="00000015">
      <w:pPr>
        <w:spacing w:after="60" w:line="360" w:lineRule="auto"/>
        <w:ind w:firstLine="567"/>
        <w:jc w:val="both"/>
        <w:rPr/>
      </w:pPr>
      <w:r w:rsidDel="00000000" w:rsidR="00000000" w:rsidRPr="00000000">
        <w:rPr>
          <w:rtl w:val="0"/>
        </w:rPr>
        <w:t xml:space="preserve">2. Tổ chức, cá nhân nước ngoài cư trú, hoạt động trên lãnh thổ Việt Nam.</w:t>
      </w:r>
    </w:p>
    <w:p w:rsidR="00000000" w:rsidDel="00000000" w:rsidP="00000000" w:rsidRDefault="00000000" w:rsidRPr="00000000" w14:paraId="00000016">
      <w:pPr>
        <w:spacing w:after="60" w:line="360" w:lineRule="auto"/>
        <w:ind w:firstLine="567"/>
        <w:jc w:val="both"/>
        <w:rPr/>
      </w:pPr>
      <w:r w:rsidDel="00000000" w:rsidR="00000000" w:rsidRPr="00000000">
        <w:rPr>
          <w:rtl w:val="0"/>
        </w:rPr>
        <w:t xml:space="preserve">3. Cơ quan, tổ chức, cá nhân nước ngoài trực tiếp tham gia hoặc có liên quan đến hoạt động định danh và xác thực điện tử tại Việt Nam.</w:t>
      </w:r>
    </w:p>
    <w:p w:rsidR="00000000" w:rsidDel="00000000" w:rsidP="00000000" w:rsidRDefault="00000000" w:rsidRPr="00000000" w14:paraId="00000017">
      <w:pPr>
        <w:pStyle w:val="Heading1"/>
        <w:rPr/>
      </w:pPr>
      <w:r w:rsidDel="00000000" w:rsidR="00000000" w:rsidRPr="00000000">
        <w:rPr>
          <w:rtl w:val="0"/>
        </w:rPr>
        <w:t xml:space="preserve">Chương II</w:t>
      </w:r>
    </w:p>
    <w:p w:rsidR="00000000" w:rsidDel="00000000" w:rsidP="00000000" w:rsidRDefault="00000000" w:rsidRPr="00000000" w14:paraId="00000018">
      <w:pPr>
        <w:pStyle w:val="Heading2"/>
        <w:spacing w:line="240" w:lineRule="auto"/>
        <w:rPr/>
      </w:pPr>
      <w:r w:rsidDel="00000000" w:rsidR="00000000" w:rsidRPr="00000000">
        <w:rPr>
          <w:rtl w:val="0"/>
        </w:rPr>
        <w:t xml:space="preserve">ĐỐI TƯỢNG VÀ DANH MỤC ĐỊNH DANH ĐIỆN TỬ</w:t>
      </w:r>
    </w:p>
    <w:p w:rsidR="00000000" w:rsidDel="00000000" w:rsidP="00000000" w:rsidRDefault="00000000" w:rsidRPr="00000000" w14:paraId="00000019">
      <w:pPr>
        <w:pStyle w:val="Heading3"/>
        <w:ind w:firstLine="567"/>
        <w:rPr/>
      </w:pPr>
      <w:r w:rsidDel="00000000" w:rsidR="00000000" w:rsidRPr="00000000">
        <w:rPr>
          <w:rtl w:val="0"/>
        </w:rPr>
        <w:t xml:space="preserve">Điều 3. Xác định đối tượng định danh điện tử bắt buộc và cơ quan thực hiện</w:t>
      </w:r>
    </w:p>
    <w:p w:rsidR="00000000" w:rsidDel="00000000" w:rsidP="00000000" w:rsidRDefault="00000000" w:rsidRPr="00000000" w14:paraId="0000001A">
      <w:pPr>
        <w:spacing w:after="60" w:line="360" w:lineRule="auto"/>
        <w:ind w:firstLine="567"/>
        <w:jc w:val="both"/>
        <w:rPr/>
      </w:pPr>
      <w:r w:rsidDel="00000000" w:rsidR="00000000" w:rsidRPr="00000000">
        <w:rPr>
          <w:rtl w:val="0"/>
        </w:rPr>
        <w:t xml:space="preserve">1. Nhóm đối tượng là cơ quan, tổ chức, cá nhân và địa điểm, không gian quy định tại khoản 1 và khoản 5 Điều 7 của Luật Định danh và Xác thực điện tử do Bộ Công an thực hiện định danh điện tử bắt buộc, trừ trường hợp pháp luật chuyên ngành quy định cơ quan khác thực hiện.</w:t>
      </w:r>
    </w:p>
    <w:p w:rsidR="00000000" w:rsidDel="00000000" w:rsidP="00000000" w:rsidRDefault="00000000" w:rsidRPr="00000000" w14:paraId="0000001B">
      <w:pPr>
        <w:spacing w:after="60" w:line="360" w:lineRule="auto"/>
        <w:ind w:firstLine="567"/>
        <w:jc w:val="both"/>
        <w:rPr/>
      </w:pPr>
      <w:r w:rsidDel="00000000" w:rsidR="00000000" w:rsidRPr="00000000">
        <w:rPr>
          <w:rtl w:val="0"/>
        </w:rPr>
        <w:t xml:space="preserve">2. Các nhóm đối tượng tồn tại dưới dạng vật chất, phi vật chất và hoạt động, sự kiện, giao dịch, hành vi quy định tại khoản 2, khoản 3 và khoản 4 Điều 7 của Luật Định danh và Xác thực điện tử do bộ, cơ quan ngang bộ quản lý chuyên ngành thực hiện định danh điện tử bắt buộc trong các trường hợp sau đây:</w:t>
      </w:r>
    </w:p>
    <w:p w:rsidR="00000000" w:rsidDel="00000000" w:rsidP="00000000" w:rsidRDefault="00000000" w:rsidRPr="00000000" w14:paraId="0000001C">
      <w:pPr>
        <w:spacing w:after="60" w:line="360" w:lineRule="auto"/>
        <w:ind w:firstLine="567"/>
        <w:jc w:val="both"/>
        <w:rPr/>
      </w:pPr>
      <w:r w:rsidDel="00000000" w:rsidR="00000000" w:rsidRPr="00000000">
        <w:rPr>
          <w:rtl w:val="0"/>
        </w:rPr>
        <w:t xml:space="preserve">a) Đối tượng mà thông tin định danh thuộc phân loại dữ liệu cốt lõi hoặc dữ liệu quan trọng theo quy định của pháp luật về dữ liệu;</w:t>
      </w:r>
    </w:p>
    <w:p w:rsidR="00000000" w:rsidDel="00000000" w:rsidP="00000000" w:rsidRDefault="00000000" w:rsidRPr="00000000" w14:paraId="0000001D">
      <w:pPr>
        <w:spacing w:after="60" w:line="360" w:lineRule="auto"/>
        <w:ind w:firstLine="567"/>
        <w:jc w:val="both"/>
        <w:rPr/>
      </w:pPr>
      <w:r w:rsidDel="00000000" w:rsidR="00000000" w:rsidRPr="00000000">
        <w:rPr>
          <w:rtl w:val="0"/>
        </w:rPr>
        <w:t xml:space="preserve">b) Đối tượng được cơ quan có thẩm quyền chứng nhận quyền sở hữu, quyền sử dụng theo quy định của pháp luật về đất đai, nhà ở, xây dựng, giao thông và pháp luật khác có liên quan;</w:t>
      </w:r>
    </w:p>
    <w:p w:rsidR="00000000" w:rsidDel="00000000" w:rsidP="00000000" w:rsidRDefault="00000000" w:rsidRPr="00000000" w14:paraId="0000001E">
      <w:pPr>
        <w:spacing w:after="60" w:line="360" w:lineRule="auto"/>
        <w:ind w:firstLine="567"/>
        <w:jc w:val="both"/>
        <w:rPr/>
      </w:pPr>
      <w:r w:rsidDel="00000000" w:rsidR="00000000" w:rsidRPr="00000000">
        <w:rPr>
          <w:rtl w:val="0"/>
        </w:rPr>
        <w:t xml:space="preserve">c) Sản phẩm, hàng hóa có mức độ rủi ro cao theo quy định của pháp luật về chất lượng sản phẩm, hàng hóa;</w:t>
      </w:r>
    </w:p>
    <w:p w:rsidR="00000000" w:rsidDel="00000000" w:rsidP="00000000" w:rsidRDefault="00000000" w:rsidRPr="00000000" w14:paraId="0000001F">
      <w:pPr>
        <w:spacing w:after="60" w:line="360" w:lineRule="auto"/>
        <w:ind w:firstLine="567"/>
        <w:jc w:val="both"/>
        <w:rPr/>
      </w:pPr>
      <w:r w:rsidDel="00000000" w:rsidR="00000000" w:rsidRPr="00000000">
        <w:rPr>
          <w:rtl w:val="0"/>
        </w:rPr>
        <w:t xml:space="preserve">d) Đối tượng thuộc bí mật nhà nước do cơ quan quản lý bí mật nhà nước quyết định việc thực hiện định danh.</w:t>
      </w:r>
    </w:p>
    <w:p w:rsidR="00000000" w:rsidDel="00000000" w:rsidP="00000000" w:rsidRDefault="00000000" w:rsidRPr="00000000" w14:paraId="00000020">
      <w:pPr>
        <w:spacing w:after="60" w:line="360" w:lineRule="auto"/>
        <w:ind w:firstLine="567"/>
        <w:jc w:val="both"/>
        <w:rPr/>
      </w:pPr>
      <w:r w:rsidDel="00000000" w:rsidR="00000000" w:rsidRPr="00000000">
        <w:rPr>
          <w:rtl w:val="0"/>
        </w:rPr>
        <w:t xml:space="preserve">3. Chính phủ xác định đối tượng khác thực hiện định danh điện tử bắt buộc theo điểm c khoản 1 Điều 8 của Luật khi đối tượng đáp ứng một trong các tiêu chí sau đây:</w:t>
      </w:r>
    </w:p>
    <w:p w:rsidR="00000000" w:rsidDel="00000000" w:rsidP="00000000" w:rsidRDefault="00000000" w:rsidRPr="00000000" w14:paraId="00000021">
      <w:pPr>
        <w:spacing w:after="60" w:line="360" w:lineRule="auto"/>
        <w:ind w:firstLine="567"/>
        <w:jc w:val="both"/>
        <w:rPr/>
      </w:pPr>
      <w:r w:rsidDel="00000000" w:rsidR="00000000" w:rsidRPr="00000000">
        <w:rPr>
          <w:rtl w:val="0"/>
        </w:rPr>
        <w:t xml:space="preserve">a) Có mức độ rủi ro cao đối với quốc phòng, an ninh, trật tự, an toàn xã hội, sức khỏe, tính mạng, tài sản của cơ quan, tổ chức, cá nhân;</w:t>
      </w:r>
    </w:p>
    <w:p w:rsidR="00000000" w:rsidDel="00000000" w:rsidP="00000000" w:rsidRDefault="00000000" w:rsidRPr="00000000" w14:paraId="00000022">
      <w:pPr>
        <w:spacing w:after="60" w:line="360" w:lineRule="auto"/>
        <w:ind w:firstLine="567"/>
        <w:jc w:val="both"/>
        <w:rPr/>
      </w:pPr>
      <w:r w:rsidDel="00000000" w:rsidR="00000000" w:rsidRPr="00000000">
        <w:rPr>
          <w:rtl w:val="0"/>
        </w:rPr>
        <w:t xml:space="preserve">b) Có tác động đến nhiều tổ chức, cá nhân hoặc cần định danh để phục vụ quản lý nhà nước, cung cấp dịch vụ công.</w:t>
      </w:r>
    </w:p>
    <w:p w:rsidR="00000000" w:rsidDel="00000000" w:rsidP="00000000" w:rsidRDefault="00000000" w:rsidRPr="00000000" w14:paraId="00000023">
      <w:pPr>
        <w:spacing w:after="60" w:line="360" w:lineRule="auto"/>
        <w:ind w:firstLine="567"/>
        <w:jc w:val="both"/>
        <w:rPr>
          <w:color w:val="ff0000"/>
        </w:rPr>
      </w:pPr>
      <w:r w:rsidDel="00000000" w:rsidR="00000000" w:rsidRPr="00000000">
        <w:rPr>
          <w:color w:val="ff0000"/>
          <w:rtl w:val="0"/>
        </w:rPr>
        <w:t xml:space="preserve">4. Đối tượng thuộc lĩnh vực quân sự, quốc phòng, cơ yếu do Bộ Quốc phòng xác định và tổ chức thực hiện định danh, xác thực điện tử theo cơ chế riêng. Việc kết nối, chia sẻ dữ liệu với Hệ thống định danh và xác thực điện tử được thực hiện có kiểm soát theo nguyên tắc phối hợp giữa Bộ Quốc phòng và Bộ Công an, bảo đảm quốc phòng, an ninh và bảo vệ bí mật nhà nước.</w:t>
      </w:r>
    </w:p>
    <w:p w:rsidR="00000000" w:rsidDel="00000000" w:rsidP="00000000" w:rsidRDefault="00000000" w:rsidRPr="00000000" w14:paraId="00000024">
      <w:pPr>
        <w:spacing w:after="60" w:line="360" w:lineRule="auto"/>
        <w:ind w:firstLine="567"/>
        <w:jc w:val="both"/>
        <w:rPr/>
      </w:pPr>
      <w:r w:rsidDel="00000000" w:rsidR="00000000" w:rsidRPr="00000000">
        <w:rPr>
          <w:rtl w:val="0"/>
        </w:rPr>
        <w:t xml:space="preserve">5. Các bộ, cơ quan ngang bộ thực hiện hoạt động định danh điện tử đối với đối tượng quy định tại khoản 2 Điều này được xác định cụ thể trong Danh mục tại Phụ lục ban hành kèm theo Nghị định này. Trường hợp đối tượng thuộc phạm vi quản lý của nhiều cơ quan hoặc chưa xác định được cơ quan thực hiện, Bộ Công an chủ trì, thống nhất với các cơ quan có liên quan để phân công trong Danh mục.</w:t>
      </w:r>
    </w:p>
    <w:p w:rsidR="00000000" w:rsidDel="00000000" w:rsidP="00000000" w:rsidRDefault="00000000" w:rsidRPr="00000000" w14:paraId="00000025">
      <w:pPr>
        <w:spacing w:after="60" w:line="360" w:lineRule="auto"/>
        <w:ind w:firstLine="567"/>
        <w:jc w:val="both"/>
        <w:rPr/>
      </w:pPr>
      <w:r w:rsidDel="00000000" w:rsidR="00000000" w:rsidRPr="00000000">
        <w:rPr>
          <w:rtl w:val="0"/>
        </w:rPr>
        <w:t xml:space="preserve">6. Đối tượng không thuộc khoản 1 và khoản 2 Điều này do tổ chức cung cấp dịch vụ định danh điện tử thực hiện định danh; tổ chức cung cấp dịch vụ quyết định danh mục và lộ trình định danh đối với các đối tượng này.</w:t>
      </w:r>
    </w:p>
    <w:p w:rsidR="00000000" w:rsidDel="00000000" w:rsidP="00000000" w:rsidRDefault="00000000" w:rsidRPr="00000000" w14:paraId="00000026">
      <w:pPr>
        <w:pStyle w:val="Heading3"/>
        <w:ind w:firstLine="567"/>
        <w:rPr/>
      </w:pPr>
      <w:r w:rsidDel="00000000" w:rsidR="00000000" w:rsidRPr="00000000">
        <w:rPr>
          <w:rtl w:val="0"/>
        </w:rPr>
        <w:t xml:space="preserve">Điều 4. Danh mục đối tượng định danh điện tử bắt buộc, lộ trình thực hiện và điều chỉnh, bổ sung Danh mục</w:t>
      </w:r>
    </w:p>
    <w:p w:rsidR="00000000" w:rsidDel="00000000" w:rsidP="00000000" w:rsidRDefault="00000000" w:rsidRPr="00000000" w14:paraId="00000027">
      <w:pPr>
        <w:spacing w:after="60" w:line="360" w:lineRule="auto"/>
        <w:ind w:firstLine="567"/>
        <w:jc w:val="both"/>
        <w:rPr/>
      </w:pPr>
      <w:r w:rsidDel="00000000" w:rsidR="00000000" w:rsidRPr="00000000">
        <w:rPr>
          <w:rtl w:val="0"/>
        </w:rPr>
        <w:t xml:space="preserve">1. Danh mục đối tượng định danh điện tử bắt buộc, cơ quan chủ trì thực hiện định danh, cơ quan phối hợp và lộ trình thực hiện đối với từng đối tượng được quy định tại Phụ lục ban hành kèm theo Nghị định này.</w:t>
      </w:r>
    </w:p>
    <w:p w:rsidR="00000000" w:rsidDel="00000000" w:rsidP="00000000" w:rsidRDefault="00000000" w:rsidRPr="00000000" w14:paraId="00000028">
      <w:pPr>
        <w:spacing w:after="60" w:line="360" w:lineRule="auto"/>
        <w:ind w:firstLine="567"/>
        <w:jc w:val="both"/>
        <w:rPr/>
      </w:pPr>
      <w:r w:rsidDel="00000000" w:rsidR="00000000" w:rsidRPr="00000000">
        <w:rPr>
          <w:rtl w:val="0"/>
        </w:rPr>
        <w:t xml:space="preserve">2. Lộ trình thực hiện định danh điện tử bắt buộc được xác định theo mức độ sẵn sàng của từng đối tượng, bảo đảm tính khả thi về hạ tầng kỹ thuật, tài chính và nhân lực, theo thứ tự sau đây:</w:t>
      </w:r>
    </w:p>
    <w:p w:rsidR="00000000" w:rsidDel="00000000" w:rsidP="00000000" w:rsidRDefault="00000000" w:rsidRPr="00000000" w14:paraId="00000029">
      <w:pPr>
        <w:spacing w:after="60" w:line="360" w:lineRule="auto"/>
        <w:ind w:firstLine="567"/>
        <w:jc w:val="both"/>
        <w:rPr/>
      </w:pPr>
      <w:r w:rsidDel="00000000" w:rsidR="00000000" w:rsidRPr="00000000">
        <w:rPr>
          <w:rtl w:val="0"/>
        </w:rPr>
        <w:t xml:space="preserve">a) Đối tượng đã được định danh điện tử, gồm cơ quan, tổ chức, cá nhân và địa điểm, không gian quy định tại khoản 1 Điều 3 Nghị định này: Bộ Công an tiếp tục thực hiện, hoàn thành việc rà soát, chuẩn hóa danh tính điện tử đã cấp trước ngày 01 tháng 7 năm 2027; đối tượng phát sinh mới được định danh ngay khi phát sinh;</w:t>
      </w:r>
    </w:p>
    <w:p w:rsidR="00000000" w:rsidDel="00000000" w:rsidP="00000000" w:rsidRDefault="00000000" w:rsidRPr="00000000" w14:paraId="0000002A">
      <w:pPr>
        <w:spacing w:after="60" w:line="360" w:lineRule="auto"/>
        <w:ind w:firstLine="567"/>
        <w:jc w:val="both"/>
        <w:rPr/>
      </w:pPr>
      <w:r w:rsidDel="00000000" w:rsidR="00000000" w:rsidRPr="00000000">
        <w:rPr>
          <w:rtl w:val="0"/>
        </w:rPr>
        <w:t xml:space="preserve">b) Đối tượng quy định tại khoản 2 Điều 3 Nghị định này đã được cấp mã, số có thẩm quyền hoặc đã được quản lý trong cơ sở dữ liệu chuyên ngành: thực hiện trước; bộ, cơ quan ngang bộ hoàn thành việc rà soát và đề xuất lộ trình triển khai gửi Bộ Công an chậm nhất ngày 01 tháng 01 năm 2027;</w:t>
      </w:r>
    </w:p>
    <w:p w:rsidR="00000000" w:rsidDel="00000000" w:rsidP="00000000" w:rsidRDefault="00000000" w:rsidRPr="00000000" w14:paraId="0000002B">
      <w:pPr>
        <w:spacing w:after="60" w:line="360" w:lineRule="auto"/>
        <w:ind w:firstLine="567"/>
        <w:jc w:val="both"/>
        <w:rPr/>
      </w:pPr>
      <w:r w:rsidDel="00000000" w:rsidR="00000000" w:rsidRPr="00000000">
        <w:rPr>
          <w:rtl w:val="0"/>
        </w:rPr>
        <w:t xml:space="preserve">c) Đối tượng quy định tại khoản 2 Điều 3 Nghị định này chưa được cấp mã nhưng đã có thông tin quản lý hoặc đang triển khai việc cấp mã: thực hiện sau khi hoàn thành việc định danh đối tượng quy định tại điểm b khoản này;</w:t>
      </w:r>
    </w:p>
    <w:p w:rsidR="00000000" w:rsidDel="00000000" w:rsidP="00000000" w:rsidRDefault="00000000" w:rsidRPr="00000000" w14:paraId="0000002C">
      <w:pPr>
        <w:spacing w:after="60" w:line="360" w:lineRule="auto"/>
        <w:ind w:firstLine="567"/>
        <w:jc w:val="both"/>
        <w:rPr/>
      </w:pPr>
      <w:r w:rsidDel="00000000" w:rsidR="00000000" w:rsidRPr="00000000">
        <w:rPr>
          <w:rtl w:val="0"/>
        </w:rPr>
        <w:t xml:space="preserve">d) Đối tượng chưa được quản lý bằng mã, số hoặc pháp luật chuyên ngành điều chỉnh chưa đầy đủ: thực hiện khi đủ điều kiện về pháp luật và hạ tầng kỹ thuật;</w:t>
      </w:r>
    </w:p>
    <w:p w:rsidR="00000000" w:rsidDel="00000000" w:rsidP="00000000" w:rsidRDefault="00000000" w:rsidRPr="00000000" w14:paraId="0000002D">
      <w:pPr>
        <w:spacing w:after="60" w:line="360" w:lineRule="auto"/>
        <w:ind w:firstLine="567"/>
        <w:jc w:val="both"/>
        <w:rPr/>
      </w:pPr>
      <w:r w:rsidDel="00000000" w:rsidR="00000000" w:rsidRPr="00000000">
        <w:rPr>
          <w:rtl w:val="0"/>
        </w:rPr>
        <w:t xml:space="preserve">đ) Lộ trình cụ thể đối với từng đối tượng được quy định tại Phụ lục ban hành kèm theo Nghị định này.</w:t>
      </w:r>
    </w:p>
    <w:p w:rsidR="00000000" w:rsidDel="00000000" w:rsidP="00000000" w:rsidRDefault="00000000" w:rsidRPr="00000000" w14:paraId="0000002E">
      <w:pPr>
        <w:spacing w:after="60" w:line="360" w:lineRule="auto"/>
        <w:ind w:firstLine="567"/>
        <w:jc w:val="both"/>
        <w:rPr/>
      </w:pPr>
      <w:r w:rsidDel="00000000" w:rsidR="00000000" w:rsidRPr="00000000">
        <w:rPr>
          <w:rtl w:val="0"/>
        </w:rPr>
        <w:t xml:space="preserve">3. Bộ, cơ quan ngang bộ, cơ quan thuộc Chính phủ, Ủy ban nhân dân cấp tỉnh đề xuất bổ sung đối tượng ngoài Danh mục khi đối tượng đáp ứng quy định tại Điều 3 Nghị định này; hồ sơ đề xuất gửi Bộ Công an gồm văn bản đề nghị, đánh giá sự cần thiết và dự kiến lộ trình thực hiện.</w:t>
      </w:r>
    </w:p>
    <w:p w:rsidR="00000000" w:rsidDel="00000000" w:rsidP="00000000" w:rsidRDefault="00000000" w:rsidRPr="00000000" w14:paraId="0000002F">
      <w:pPr>
        <w:spacing w:after="60" w:line="360" w:lineRule="auto"/>
        <w:ind w:firstLine="567"/>
        <w:jc w:val="both"/>
        <w:rPr/>
      </w:pPr>
      <w:r w:rsidDel="00000000" w:rsidR="00000000" w:rsidRPr="00000000">
        <w:rPr>
          <w:rtl w:val="0"/>
        </w:rPr>
        <w:t xml:space="preserve">4. Bộ Công an chủ trì rà soát, đánh giá đề xuất và tổng hợp, báo cáo Chính phủ xem xét, sửa đổi, bổ sung Phụ lục ban hành kèm theo Nghị định này định kỳ hằng năm hoặc đột xuất theo yêu cầu quản lý nhà nước; trường hợp cần điều chỉnh ngay để đáp ứng yêu cầu quản lý, Bộ Công an trình Thủ tướng Chính phủ quyết định theo quy định của pháp luật về ban hành văn bản quy phạm pháp luật.</w:t>
      </w:r>
    </w:p>
    <w:p w:rsidR="00000000" w:rsidDel="00000000" w:rsidP="00000000" w:rsidRDefault="00000000" w:rsidRPr="00000000" w14:paraId="00000030">
      <w:pPr>
        <w:pStyle w:val="Heading1"/>
        <w:rPr/>
      </w:pPr>
      <w:r w:rsidDel="00000000" w:rsidR="00000000" w:rsidRPr="00000000">
        <w:rPr>
          <w:rtl w:val="0"/>
        </w:rPr>
        <w:t xml:space="preserve">Chương III</w:t>
      </w:r>
    </w:p>
    <w:p w:rsidR="00000000" w:rsidDel="00000000" w:rsidP="00000000" w:rsidRDefault="00000000" w:rsidRPr="00000000" w14:paraId="00000031">
      <w:pPr>
        <w:pStyle w:val="Heading2"/>
        <w:spacing w:line="240" w:lineRule="auto"/>
        <w:rPr/>
      </w:pPr>
      <w:r w:rsidDel="00000000" w:rsidR="00000000" w:rsidRPr="00000000">
        <w:rPr>
          <w:rtl w:val="0"/>
        </w:rPr>
        <w:t xml:space="preserve">ĐỊNH DANH ĐIỆN TỬ</w:t>
      </w:r>
    </w:p>
    <w:p w:rsidR="00000000" w:rsidDel="00000000" w:rsidP="00000000" w:rsidRDefault="00000000" w:rsidRPr="00000000" w14:paraId="00000032">
      <w:pPr>
        <w:pStyle w:val="Heading3"/>
        <w:ind w:firstLine="567"/>
        <w:rPr/>
      </w:pPr>
      <w:r w:rsidDel="00000000" w:rsidR="00000000" w:rsidRPr="00000000">
        <w:rPr>
          <w:rtl w:val="0"/>
        </w:rPr>
        <w:t xml:space="preserve">Điều 5. Mã định danh</w:t>
      </w:r>
    </w:p>
    <w:p w:rsidR="00000000" w:rsidDel="00000000" w:rsidP="00000000" w:rsidRDefault="00000000" w:rsidRPr="00000000" w14:paraId="00000033">
      <w:pPr>
        <w:spacing w:after="60" w:line="360" w:lineRule="auto"/>
        <w:ind w:firstLine="567"/>
        <w:jc w:val="both"/>
        <w:rPr/>
      </w:pPr>
      <w:r w:rsidDel="00000000" w:rsidR="00000000" w:rsidRPr="00000000">
        <w:rPr>
          <w:rtl w:val="0"/>
        </w:rPr>
        <w:t xml:space="preserve">1. Cấu trúc mã định danh tự chủ do tổ chức cung cấp dịch vụ định danh điện tử quy định và được công bố công khai trước khi cấp mã cho đối tượng đầu tiên.</w:t>
      </w:r>
    </w:p>
    <w:p w:rsidR="00000000" w:rsidDel="00000000" w:rsidP="00000000" w:rsidRDefault="00000000" w:rsidRPr="00000000" w14:paraId="00000034">
      <w:pPr>
        <w:spacing w:after="60" w:line="360" w:lineRule="auto"/>
        <w:ind w:firstLine="567"/>
        <w:jc w:val="both"/>
        <w:rPr/>
      </w:pPr>
      <w:r w:rsidDel="00000000" w:rsidR="00000000" w:rsidRPr="00000000">
        <w:rPr>
          <w:rtl w:val="0"/>
        </w:rPr>
        <w:t xml:space="preserve">2. Mã định danh quốc gia được Bộ Công an chủ trì, phối hợp với các bộ, cơ quan ngang bộ quản lý chuyên ngành quy định cấu trúc, bảo đảm:</w:t>
      </w:r>
    </w:p>
    <w:p w:rsidR="00000000" w:rsidDel="00000000" w:rsidP="00000000" w:rsidRDefault="00000000" w:rsidRPr="00000000" w14:paraId="00000035">
      <w:pPr>
        <w:spacing w:after="60" w:line="360" w:lineRule="auto"/>
        <w:ind w:firstLine="567"/>
        <w:jc w:val="both"/>
        <w:rPr/>
      </w:pPr>
      <w:r w:rsidDel="00000000" w:rsidR="00000000" w:rsidRPr="00000000">
        <w:rPr>
          <w:rtl w:val="0"/>
        </w:rPr>
        <w:t xml:space="preserve">a) Phù hợp với đặc thù lĩnh vực;</w:t>
      </w:r>
    </w:p>
    <w:p w:rsidR="00000000" w:rsidDel="00000000" w:rsidP="00000000" w:rsidRDefault="00000000" w:rsidRPr="00000000" w14:paraId="00000036">
      <w:pPr>
        <w:spacing w:after="60" w:line="360" w:lineRule="auto"/>
        <w:ind w:firstLine="567"/>
        <w:jc w:val="both"/>
        <w:rPr/>
      </w:pPr>
      <w:r w:rsidDel="00000000" w:rsidR="00000000" w:rsidRPr="00000000">
        <w:rPr>
          <w:rtl w:val="0"/>
        </w:rPr>
        <w:t xml:space="preserve">b) Có khả năng liên kết với mã định danh của chủ thể sở hữu hoặc quản lý hợp pháp;</w:t>
      </w:r>
    </w:p>
    <w:p w:rsidR="00000000" w:rsidDel="00000000" w:rsidP="00000000" w:rsidRDefault="00000000" w:rsidRPr="00000000" w14:paraId="00000037">
      <w:pPr>
        <w:spacing w:after="60" w:line="360" w:lineRule="auto"/>
        <w:ind w:firstLine="567"/>
        <w:jc w:val="both"/>
        <w:rPr/>
      </w:pPr>
      <w:r w:rsidDel="00000000" w:rsidR="00000000" w:rsidRPr="00000000">
        <w:rPr>
          <w:rtl w:val="0"/>
        </w:rPr>
        <w:t xml:space="preserve">c) Tính duy nhất trong toàn quốc và liên thông được với các hệ thống định danh quốc tế;</w:t>
      </w:r>
    </w:p>
    <w:p w:rsidR="00000000" w:rsidDel="00000000" w:rsidP="00000000" w:rsidRDefault="00000000" w:rsidRPr="00000000" w14:paraId="00000038">
      <w:pPr>
        <w:spacing w:after="60" w:line="360" w:lineRule="auto"/>
        <w:ind w:firstLine="567"/>
        <w:jc w:val="both"/>
        <w:rPr/>
      </w:pPr>
      <w:r w:rsidDel="00000000" w:rsidR="00000000" w:rsidRPr="00000000">
        <w:rPr>
          <w:rtl w:val="0"/>
        </w:rPr>
        <w:t xml:space="preserve">d) Tính ổn định, không thay đổi trong vòng đời của đối tượng, kể cả khi thuộc tính danh tính có thay đổi;</w:t>
      </w:r>
    </w:p>
    <w:p w:rsidR="00000000" w:rsidDel="00000000" w:rsidP="00000000" w:rsidRDefault="00000000" w:rsidRPr="00000000" w14:paraId="00000039">
      <w:pPr>
        <w:spacing w:after="60" w:line="360" w:lineRule="auto"/>
        <w:ind w:firstLine="567"/>
        <w:jc w:val="both"/>
        <w:rPr/>
      </w:pPr>
      <w:r w:rsidDel="00000000" w:rsidR="00000000" w:rsidRPr="00000000">
        <w:rPr>
          <w:rtl w:val="0"/>
        </w:rPr>
        <w:t xml:space="preserve">đ) Khả năng máy đọc và máy xử lý ở định dạng dữ liệu chuẩn được công bố bởi Bộ Công an;</w:t>
      </w:r>
    </w:p>
    <w:p w:rsidR="00000000" w:rsidDel="00000000" w:rsidP="00000000" w:rsidRDefault="00000000" w:rsidRPr="00000000" w14:paraId="0000003A">
      <w:pPr>
        <w:spacing w:after="60" w:line="360" w:lineRule="auto"/>
        <w:ind w:firstLine="567"/>
        <w:jc w:val="both"/>
        <w:rPr/>
      </w:pPr>
      <w:r w:rsidDel="00000000" w:rsidR="00000000" w:rsidRPr="00000000">
        <w:rPr>
          <w:rtl w:val="0"/>
        </w:rPr>
        <w:t xml:space="preserve">e) Không chứa trong cấu trúc các thông tin nhân thân chi tiết của chủ thể, bao gồm ngày sinh, giới tính, tình trạng hôn nhân, dân tộc và tôn giáo.</w:t>
      </w:r>
    </w:p>
    <w:p w:rsidR="00000000" w:rsidDel="00000000" w:rsidP="00000000" w:rsidRDefault="00000000" w:rsidRPr="00000000" w14:paraId="0000003B">
      <w:pPr>
        <w:pStyle w:val="Heading3"/>
        <w:ind w:firstLine="567"/>
        <w:rPr/>
      </w:pPr>
      <w:r w:rsidDel="00000000" w:rsidR="00000000" w:rsidRPr="00000000">
        <w:rPr>
          <w:rtl w:val="0"/>
        </w:rPr>
        <w:t xml:space="preserve">Điều 6. Quan hệ giữa mã định danh và mã chuyên ngành</w:t>
      </w:r>
    </w:p>
    <w:p w:rsidR="00000000" w:rsidDel="00000000" w:rsidP="00000000" w:rsidRDefault="00000000" w:rsidRPr="00000000" w14:paraId="0000003C">
      <w:pPr>
        <w:spacing w:after="60" w:line="360" w:lineRule="auto"/>
        <w:ind w:firstLine="567"/>
        <w:jc w:val="both"/>
        <w:rPr/>
      </w:pPr>
      <w:r w:rsidDel="00000000" w:rsidR="00000000" w:rsidRPr="00000000">
        <w:rPr>
          <w:rtl w:val="0"/>
        </w:rPr>
        <w:t xml:space="preserve">1. Đối với cơ quan, tổ chức, cá nhân quy định tại khoản 1 Điều 7 của Luật Định danh và Xác thực điện tử:</w:t>
      </w:r>
    </w:p>
    <w:p w:rsidR="00000000" w:rsidDel="00000000" w:rsidP="00000000" w:rsidRDefault="00000000" w:rsidRPr="00000000" w14:paraId="0000003D">
      <w:pPr>
        <w:spacing w:after="60" w:line="360" w:lineRule="auto"/>
        <w:ind w:firstLine="567"/>
        <w:jc w:val="both"/>
        <w:rPr/>
      </w:pPr>
      <w:r w:rsidDel="00000000" w:rsidR="00000000" w:rsidRPr="00000000">
        <w:rPr>
          <w:rtl w:val="0"/>
        </w:rPr>
        <w:t xml:space="preserve">a) Đối với cá nhân là công dân Việt Nam: mã định danh quốc gia là số định danh cá nhân theo pháp luật về căn cước, được sử dụng làm mã định danh điện tử ngay khi tạo lập danh tính điện tử;</w:t>
      </w:r>
    </w:p>
    <w:p w:rsidR="00000000" w:rsidDel="00000000" w:rsidP="00000000" w:rsidRDefault="00000000" w:rsidRPr="00000000" w14:paraId="0000003E">
      <w:pPr>
        <w:spacing w:after="60" w:line="360" w:lineRule="auto"/>
        <w:ind w:firstLine="567"/>
        <w:jc w:val="both"/>
        <w:rPr/>
      </w:pPr>
      <w:r w:rsidDel="00000000" w:rsidR="00000000" w:rsidRPr="00000000">
        <w:rPr>
          <w:rtl w:val="0"/>
        </w:rPr>
        <w:t xml:space="preserve">b) Đối với người nước ngoài: trường hợp đã được cấp số định danh theo pháp luật về căn cước, xuất nhập cảnh thì sử dụng làm mã định danh; trường hợp chưa có thì Hệ thống định danh và xác thực điện tử quốc gia cấp mã định danh;</w:t>
      </w:r>
    </w:p>
    <w:p w:rsidR="00000000" w:rsidDel="00000000" w:rsidP="00000000" w:rsidRDefault="00000000" w:rsidRPr="00000000" w14:paraId="0000003F">
      <w:pPr>
        <w:spacing w:after="60" w:line="360" w:lineRule="auto"/>
        <w:ind w:firstLine="567"/>
        <w:jc w:val="both"/>
        <w:rPr/>
      </w:pPr>
      <w:r w:rsidDel="00000000" w:rsidR="00000000" w:rsidRPr="00000000">
        <w:rPr>
          <w:rtl w:val="0"/>
        </w:rPr>
        <w:t xml:space="preserve">c) Đối với cơ quan, tổ chức: mã định danh quốc gia là mã số doanh nghiệp hoặc mã số định danh tổ chức theo pháp luật chuyên ngành, được công nhận là mã định danh.</w:t>
      </w:r>
    </w:p>
    <w:p w:rsidR="00000000" w:rsidDel="00000000" w:rsidP="00000000" w:rsidRDefault="00000000" w:rsidRPr="00000000" w14:paraId="00000040">
      <w:pPr>
        <w:spacing w:after="60" w:line="360" w:lineRule="auto"/>
        <w:ind w:firstLine="567"/>
        <w:jc w:val="both"/>
        <w:rPr/>
      </w:pPr>
      <w:r w:rsidDel="00000000" w:rsidR="00000000" w:rsidRPr="00000000">
        <w:rPr>
          <w:rtl w:val="0"/>
        </w:rPr>
        <w:t xml:space="preserve">2. Đối với đối tượng tồn tại dưới dạng vật chất, phi vật chất quy định tại khoản 2 và khoản 3 Điều 7 của Luật Định danh và Xác thực điện tử thuộc trường hợp thực hiện định danh điện tử bắt buộc quy định tại khoản 2 Điều 3 Nghị định này và đối tượng là địa điểm, không gian quy định tại khoản 5 Điều 7 của Luật Định danh và Xác thực điện tử:</w:t>
      </w:r>
    </w:p>
    <w:p w:rsidR="00000000" w:rsidDel="00000000" w:rsidP="00000000" w:rsidRDefault="00000000" w:rsidRPr="00000000" w14:paraId="00000041">
      <w:pPr>
        <w:spacing w:after="60" w:line="360" w:lineRule="auto"/>
        <w:ind w:firstLine="567"/>
        <w:jc w:val="both"/>
        <w:rPr/>
      </w:pPr>
      <w:r w:rsidDel="00000000" w:rsidR="00000000" w:rsidRPr="00000000">
        <w:rPr>
          <w:rtl w:val="0"/>
        </w:rPr>
        <w:t xml:space="preserve">a) Đối tượng chưa được cấp mã thì Hệ thống định danh và xác thực điện tử quốc gia cấp mã định danh theo Điều 5 Nghị định này;</w:t>
      </w:r>
    </w:p>
    <w:p w:rsidR="00000000" w:rsidDel="00000000" w:rsidP="00000000" w:rsidRDefault="00000000" w:rsidRPr="00000000" w14:paraId="00000042">
      <w:pPr>
        <w:spacing w:after="60" w:line="360" w:lineRule="auto"/>
        <w:ind w:firstLine="567"/>
        <w:jc w:val="both"/>
        <w:rPr/>
      </w:pPr>
      <w:r w:rsidDel="00000000" w:rsidR="00000000" w:rsidRPr="00000000">
        <w:rPr>
          <w:rtl w:val="0"/>
        </w:rPr>
        <w:t xml:space="preserve">b) Đối tượng đã được cấp mã chuyên ngành thì Hệ thống định danh và xác thực điện tử quốc gia cấp mã định danh mới cho đối tượng; mã chuyên ngành đã cấp tiếp tục có giá trị sử dụng trong lĩnh vực chuyên ngành, được ghi nhận là thuộc tính và phải được liên kết với mã định danh mới theo quy định của Luật Định danh và Xác thực điện tử;</w:t>
      </w:r>
    </w:p>
    <w:p w:rsidR="00000000" w:rsidDel="00000000" w:rsidP="00000000" w:rsidRDefault="00000000" w:rsidRPr="00000000" w14:paraId="00000043">
      <w:pPr>
        <w:spacing w:after="60" w:line="360" w:lineRule="auto"/>
        <w:ind w:firstLine="567"/>
        <w:jc w:val="both"/>
        <w:rPr/>
      </w:pPr>
      <w:r w:rsidDel="00000000" w:rsidR="00000000" w:rsidRPr="00000000">
        <w:rPr>
          <w:rtl w:val="0"/>
        </w:rPr>
        <w:t xml:space="preserve">c) Trường hợp mã chuyên ngành đã bảo đảm đạt chuẩn theo quy định của Luật Định danh và Xác thực điện tử thì được xem xét công nhận là mã định danh của đối tượng. Điều kiện được xem xét công nhận gồm: cấu trúc mã chuyên ngành đã được bộ, cơ quan ngang bộ quy định làm cấu trúc mã định danh quốc gia và được sự thống nhất bằng văn bản của Bộ Công an theo điểm a khoản 3 Điều 12 của Luật Định danh và Xác thực điện tử; cơ sở dữ liệu chuyên ngành đã được xử lý, chuẩn hóa đạt yêu cầu tại khoản 2 Điều 11 của Luật Định danh và Xác thực điện tử; Hệ thống định danh và xác thực điện tử quốc gia kiểm tra bảo đảm tính duy nhất, không trùng lặp và ghi nhận việc công nhận.</w:t>
      </w:r>
    </w:p>
    <w:p w:rsidR="00000000" w:rsidDel="00000000" w:rsidP="00000000" w:rsidRDefault="00000000" w:rsidRPr="00000000" w14:paraId="00000044">
      <w:pPr>
        <w:spacing w:after="60" w:line="360" w:lineRule="auto"/>
        <w:ind w:firstLine="567"/>
        <w:jc w:val="both"/>
        <w:rPr/>
      </w:pPr>
      <w:r w:rsidDel="00000000" w:rsidR="00000000" w:rsidRPr="00000000">
        <w:rPr>
          <w:rtl w:val="0"/>
        </w:rPr>
        <w:t xml:space="preserve">3. Đối với sự kiện, giao dịch, hành vi quy định tại khoản 4 Điều 7 của Luật Định danh và Xác thực điện tử thuộc trường hợp thực hiện định danh điện tử bắt buộc quy định tại khoản 2 Điều 3 Nghị định này, mã định danh được hệ thống ghi nhận sự kiện, giao dịch tạo lập tự động tại thời điểm phát sinh; số, mã tham chiếu của sự kiện, giao dịch do hệ thống chuyên ngành tạo lập được ghi nhận là thuộc tính của danh tính điện tử và được liên kết với mã định danh.</w:t>
      </w:r>
    </w:p>
    <w:p w:rsidR="00000000" w:rsidDel="00000000" w:rsidP="00000000" w:rsidRDefault="00000000" w:rsidRPr="00000000" w14:paraId="00000045">
      <w:pPr>
        <w:pStyle w:val="Heading3"/>
        <w:ind w:firstLine="567"/>
        <w:rPr/>
      </w:pPr>
      <w:r w:rsidDel="00000000" w:rsidR="00000000" w:rsidRPr="00000000">
        <w:rPr>
          <w:rtl w:val="0"/>
        </w:rPr>
        <w:t xml:space="preserve">Điều 7. Phương thức gắn nhãn mã định danh</w:t>
      </w:r>
    </w:p>
    <w:p w:rsidR="00000000" w:rsidDel="00000000" w:rsidP="00000000" w:rsidRDefault="00000000" w:rsidRPr="00000000" w14:paraId="00000046">
      <w:pPr>
        <w:spacing w:after="60" w:line="360" w:lineRule="auto"/>
        <w:ind w:firstLine="567"/>
        <w:jc w:val="both"/>
        <w:rPr/>
      </w:pPr>
      <w:r w:rsidDel="00000000" w:rsidR="00000000" w:rsidRPr="00000000">
        <w:rPr>
          <w:rtl w:val="0"/>
        </w:rPr>
        <w:t xml:space="preserve">1. Gắn nhãn mã định danh là việc thể hiện mã định danh và thông tin về cơ quan, tổ chức cấp mã trên đối tượng hoặc trên dữ liệu số thể hiện của đối tượng, bảo đảm nhận biết, tra cứu và kiểm chứng được, thực hiện theo khoản 1 Điều 12 của Luật.</w:t>
      </w:r>
    </w:p>
    <w:p w:rsidR="00000000" w:rsidDel="00000000" w:rsidP="00000000" w:rsidRDefault="00000000" w:rsidRPr="00000000" w14:paraId="00000047">
      <w:pPr>
        <w:spacing w:after="60" w:line="360" w:lineRule="auto"/>
        <w:ind w:firstLine="567"/>
        <w:jc w:val="both"/>
        <w:rPr/>
      </w:pPr>
      <w:r w:rsidDel="00000000" w:rsidR="00000000" w:rsidRPr="00000000">
        <w:rPr>
          <w:rtl w:val="0"/>
        </w:rPr>
        <w:t xml:space="preserve">2. Phương thức gắn nhãn đối với từng nhóm đối tượng:</w:t>
      </w:r>
    </w:p>
    <w:p w:rsidR="00000000" w:rsidDel="00000000" w:rsidP="00000000" w:rsidRDefault="00000000" w:rsidRPr="00000000" w14:paraId="00000048">
      <w:pPr>
        <w:spacing w:after="60" w:line="360" w:lineRule="auto"/>
        <w:ind w:firstLine="567"/>
        <w:jc w:val="both"/>
        <w:rPr/>
      </w:pPr>
      <w:r w:rsidDel="00000000" w:rsidR="00000000" w:rsidRPr="00000000">
        <w:rPr>
          <w:rtl w:val="0"/>
        </w:rPr>
        <w:t xml:space="preserve">a) Đối tượng tồn tại dưới dạng vật chất: gắn trực tiếp trên đối tượng bằng tem, nhãn, mã vạch, mã QR, chíp hoặc thẻ định danh; trường hợp không thể gắn trực tiếp do đặc tính của đối tượng thì gắn trên bao bì, vật mang hoặc hồ sơ kèm theo;</w:t>
      </w:r>
    </w:p>
    <w:p w:rsidR="00000000" w:rsidDel="00000000" w:rsidP="00000000" w:rsidRDefault="00000000" w:rsidRPr="00000000" w14:paraId="00000049">
      <w:pPr>
        <w:spacing w:after="60" w:line="360" w:lineRule="auto"/>
        <w:ind w:firstLine="567"/>
        <w:jc w:val="both"/>
        <w:rPr/>
      </w:pPr>
      <w:r w:rsidDel="00000000" w:rsidR="00000000" w:rsidRPr="00000000">
        <w:rPr>
          <w:rtl w:val="0"/>
        </w:rPr>
        <w:t xml:space="preserve">b) Đối tượng tồn tại dưới dạng phi vật chất, dữ liệu và tài nguyên số: gắn mã định danh vào dữ liệu số thể hiện của đối tượng hoặc dữ liệu mô tả kèm theo;</w:t>
      </w:r>
    </w:p>
    <w:p w:rsidR="00000000" w:rsidDel="00000000" w:rsidP="00000000" w:rsidRDefault="00000000" w:rsidRPr="00000000" w14:paraId="0000004A">
      <w:pPr>
        <w:spacing w:after="60" w:line="360" w:lineRule="auto"/>
        <w:ind w:firstLine="567"/>
        <w:jc w:val="both"/>
        <w:rPr/>
      </w:pPr>
      <w:r w:rsidDel="00000000" w:rsidR="00000000" w:rsidRPr="00000000">
        <w:rPr>
          <w:rtl w:val="0"/>
        </w:rPr>
        <w:t xml:space="preserve">c) Sự kiện, giao dịch, hành vi: ghi nhận mã định danh trong dữ liệu điện ttử ghi nhận sự kiện, giao dịch tại thời điểm phát sinh;</w:t>
      </w:r>
    </w:p>
    <w:p w:rsidR="00000000" w:rsidDel="00000000" w:rsidP="00000000" w:rsidRDefault="00000000" w:rsidRPr="00000000" w14:paraId="0000004B">
      <w:pPr>
        <w:spacing w:after="60" w:line="360" w:lineRule="auto"/>
        <w:ind w:firstLine="567"/>
        <w:jc w:val="both"/>
        <w:rPr/>
      </w:pPr>
      <w:r w:rsidDel="00000000" w:rsidR="00000000" w:rsidRPr="00000000">
        <w:rPr>
          <w:rtl w:val="0"/>
        </w:rPr>
        <w:t xml:space="preserve">d) Địa điểm, không gian: gắn mã định danh với dữ liệu tọa độ, dữ liệu địa lý và thể hiện trên nền tảng bản đồ, dữ liệu số tương ứng.</w:t>
      </w:r>
    </w:p>
    <w:p w:rsidR="00000000" w:rsidDel="00000000" w:rsidP="00000000" w:rsidRDefault="00000000" w:rsidRPr="00000000" w14:paraId="0000004C">
      <w:pPr>
        <w:spacing w:after="60" w:line="360" w:lineRule="auto"/>
        <w:ind w:firstLine="567"/>
        <w:jc w:val="both"/>
        <w:rPr/>
      </w:pPr>
      <w:r w:rsidDel="00000000" w:rsidR="00000000" w:rsidRPr="00000000">
        <w:rPr>
          <w:rtl w:val="0"/>
        </w:rPr>
        <w:t xml:space="preserve">3. Việc gắn nhãn phải bảo đảm chống làm giả, chống tẩy xóa, sửa chữa; dấu hiệu nhận biết được công bố công khai. Yêu cầu kỹ thuật về gắn nhãn, định dạng dữ liệu và giao thức kiểm chứng do Bộ Công an công bố.</w:t>
      </w:r>
    </w:p>
    <w:p w:rsidR="00000000" w:rsidDel="00000000" w:rsidP="00000000" w:rsidRDefault="00000000" w:rsidRPr="00000000" w14:paraId="0000004D">
      <w:pPr>
        <w:pStyle w:val="Heading3"/>
        <w:ind w:firstLine="567"/>
        <w:rPr/>
      </w:pPr>
      <w:r w:rsidDel="00000000" w:rsidR="00000000" w:rsidRPr="00000000">
        <w:rPr>
          <w:rtl w:val="0"/>
        </w:rPr>
        <w:t xml:space="preserve">Điều 8. Liên kết danh tính điện tử</w:t>
      </w:r>
    </w:p>
    <w:p w:rsidR="00000000" w:rsidDel="00000000" w:rsidP="00000000" w:rsidRDefault="00000000" w:rsidRPr="00000000" w14:paraId="0000004E">
      <w:pPr>
        <w:spacing w:after="60" w:line="360" w:lineRule="auto"/>
        <w:ind w:firstLine="567"/>
        <w:jc w:val="both"/>
        <w:rPr/>
      </w:pPr>
      <w:r w:rsidDel="00000000" w:rsidR="00000000" w:rsidRPr="00000000">
        <w:rPr>
          <w:rtl w:val="0"/>
        </w:rPr>
        <w:t xml:space="preserve">1. Liên kết danh tính điện tử được tạo lập trong các trường hợp sau đây:</w:t>
      </w:r>
    </w:p>
    <w:p w:rsidR="00000000" w:rsidDel="00000000" w:rsidP="00000000" w:rsidRDefault="00000000" w:rsidRPr="00000000" w14:paraId="0000004F">
      <w:pPr>
        <w:spacing w:after="60" w:line="360" w:lineRule="auto"/>
        <w:ind w:firstLine="567"/>
        <w:jc w:val="both"/>
        <w:rPr/>
      </w:pPr>
      <w:r w:rsidDel="00000000" w:rsidR="00000000" w:rsidRPr="00000000">
        <w:rPr>
          <w:rtl w:val="0"/>
        </w:rPr>
        <w:t xml:space="preserve">a) Khi xác lập quyền sở hữu, quyền quản lý hợp pháp của chủ thể đối với đối tượng được định danh điện tử;</w:t>
      </w:r>
    </w:p>
    <w:p w:rsidR="00000000" w:rsidDel="00000000" w:rsidP="00000000" w:rsidRDefault="00000000" w:rsidRPr="00000000" w14:paraId="00000050">
      <w:pPr>
        <w:spacing w:after="60" w:line="360" w:lineRule="auto"/>
        <w:ind w:firstLine="567"/>
        <w:jc w:val="both"/>
        <w:rPr/>
      </w:pPr>
      <w:r w:rsidDel="00000000" w:rsidR="00000000" w:rsidRPr="00000000">
        <w:rPr>
          <w:rtl w:val="0"/>
        </w:rPr>
        <w:t xml:space="preserve">b) Khi đối tượng được tạo lập từ một hoặc nhiều đối tượng khác đã được định danh điện tử;</w:t>
      </w:r>
    </w:p>
    <w:p w:rsidR="00000000" w:rsidDel="00000000" w:rsidP="00000000" w:rsidRDefault="00000000" w:rsidRPr="00000000" w14:paraId="00000051">
      <w:pPr>
        <w:spacing w:after="60" w:line="360" w:lineRule="auto"/>
        <w:ind w:firstLine="567"/>
        <w:jc w:val="both"/>
        <w:rPr/>
      </w:pPr>
      <w:r w:rsidDel="00000000" w:rsidR="00000000" w:rsidRPr="00000000">
        <w:rPr>
          <w:rtl w:val="0"/>
        </w:rPr>
        <w:t xml:space="preserve">c) Khi các bên tham gia sự kiện, giao dịch thuộc trường hợp phải liên kết theo quy định tại Điều 20 của Luật Định danh và Xác thực điện tử.</w:t>
      </w:r>
    </w:p>
    <w:p w:rsidR="00000000" w:rsidDel="00000000" w:rsidP="00000000" w:rsidRDefault="00000000" w:rsidRPr="00000000" w14:paraId="00000052">
      <w:pPr>
        <w:spacing w:after="60" w:line="360" w:lineRule="auto"/>
        <w:ind w:firstLine="567"/>
        <w:jc w:val="both"/>
        <w:rPr/>
      </w:pPr>
      <w:r w:rsidDel="00000000" w:rsidR="00000000" w:rsidRPr="00000000">
        <w:rPr>
          <w:rtl w:val="0"/>
        </w:rPr>
        <w:t xml:space="preserve">2. Cơ quan, tổ chức thực hiện hoạt động định danh điện tử tạo lập, ghi nhận liên kết trên cơ sở đề nghị của chủ thể, kết quả giao dịch đã được xác thực điện tử hoặc văn bản, quyết định của cơ quan có thẩm quyền; việc tạo lập liên kết phải có sự đồng ý của các bên có liên quan, trừ trường hợp pháp luật có quy định khác.</w:t>
      </w:r>
    </w:p>
    <w:p w:rsidR="00000000" w:rsidDel="00000000" w:rsidP="00000000" w:rsidRDefault="00000000" w:rsidRPr="00000000" w14:paraId="00000053">
      <w:pPr>
        <w:spacing w:after="60" w:line="360" w:lineRule="auto"/>
        <w:ind w:firstLine="567"/>
        <w:jc w:val="both"/>
        <w:rPr/>
      </w:pPr>
      <w:r w:rsidDel="00000000" w:rsidR="00000000" w:rsidRPr="00000000">
        <w:rPr>
          <w:rtl w:val="0"/>
        </w:rPr>
        <w:t xml:space="preserve">3. Khi quyền sở hữu, quyền quản lý đối với đối tượng quy định tại khoản 2, khoản 3 và khoản 5 Điều 7 của Luật Định danh và Xác thực điện tử được chuyển giao, cơ quan, tổ chức thực hiện hoạt động định danh điện tử chấm dứt liên kết giữa đối tượng với chủ thể chuyển giao, ghi nhận thời điểm chấm dứt và tạo lập liên kết mới giữa đối tượng với chủ thể nhận chuyển giao; liên kết đã chấm dứt được lưu giữ để bảo đảm khả năng truy vết theo Điều 31 của Luật Định danh và Xác thực điện tử.</w:t>
      </w:r>
    </w:p>
    <w:p w:rsidR="00000000" w:rsidDel="00000000" w:rsidP="00000000" w:rsidRDefault="00000000" w:rsidRPr="00000000" w14:paraId="00000054">
      <w:pPr>
        <w:spacing w:after="60" w:line="360" w:lineRule="auto"/>
        <w:ind w:firstLine="567"/>
        <w:jc w:val="both"/>
        <w:rPr/>
      </w:pPr>
      <w:r w:rsidDel="00000000" w:rsidR="00000000" w:rsidRPr="00000000">
        <w:rPr>
          <w:rtl w:val="0"/>
        </w:rPr>
        <w:t xml:space="preserve">4. Đối với giao dịch, thủ tục mà pháp luật quy định đối tượng phải có liên kết, bên kiểm chứng yêu cầu chủ thể xuất trình thông tin liên kết hợp lệ; trường hợp không có liên kết hoặc liên kết không hợp lệ thì giao dịch, thủ tục không được tiếp tục thực hiện.</w:t>
      </w:r>
    </w:p>
    <w:p w:rsidR="00000000" w:rsidDel="00000000" w:rsidP="00000000" w:rsidRDefault="00000000" w:rsidRPr="00000000" w14:paraId="00000055">
      <w:pPr>
        <w:pStyle w:val="Heading3"/>
        <w:ind w:firstLine="567"/>
        <w:rPr/>
      </w:pPr>
      <w:r w:rsidDel="00000000" w:rsidR="00000000" w:rsidRPr="00000000">
        <w:rPr>
          <w:rtl w:val="0"/>
        </w:rPr>
        <w:t xml:space="preserve">Điều 9. Sử dụng danh tính điện tử</w:t>
      </w:r>
    </w:p>
    <w:p w:rsidR="00000000" w:rsidDel="00000000" w:rsidP="00000000" w:rsidRDefault="00000000" w:rsidRPr="00000000" w14:paraId="00000056">
      <w:pPr>
        <w:spacing w:after="60" w:line="360" w:lineRule="auto"/>
        <w:ind w:firstLine="567"/>
        <w:jc w:val="both"/>
        <w:rPr/>
      </w:pPr>
      <w:r w:rsidDel="00000000" w:rsidR="00000000" w:rsidRPr="00000000">
        <w:rPr>
          <w:rtl w:val="0"/>
        </w:rPr>
        <w:t xml:space="preserve">1. Việc sử dụng danh tính điện tử trong giao dịch, thủ tục được thực hiện thông qua xuất trình thông tin danh tính trên Ứng dụng định danh quốc gia, ứng dụng tương thích hoặc thông qua bằng chứng điện tử xác nhận thông tin theo Điều 19 Nghị định này; giá trị sử dụng của danh tính điện tử trong từng giao dịch, thủ tục tương ứng với mức độ bảo đảm của danh tính điện tử.</w:t>
      </w:r>
    </w:p>
    <w:p w:rsidR="00000000" w:rsidDel="00000000" w:rsidP="00000000" w:rsidRDefault="00000000" w:rsidRPr="00000000" w14:paraId="00000057">
      <w:pPr>
        <w:spacing w:after="60" w:line="360" w:lineRule="auto"/>
        <w:ind w:firstLine="567"/>
        <w:jc w:val="both"/>
        <w:rPr/>
      </w:pPr>
      <w:r w:rsidDel="00000000" w:rsidR="00000000" w:rsidRPr="00000000">
        <w:rPr>
          <w:rtl w:val="0"/>
        </w:rPr>
        <w:t xml:space="preserve">2. Bộ, cơ quan ngang bộ, Ủy ban nhân dân cấp tỉnh rà soát, công bố và cập nhật danh mục thủ tục hành chính, dịch vụ công, giao dịch thuộc phạm vi quản lý được sử dụng danh tính điện tử thay cho việc cung cấp, xuất trình giấy tờ, tài liệu và thực hiện tái cấu trúc quy trình để tiếp nhận, xử lý trên môi trường điện tử.</w:t>
      </w:r>
    </w:p>
    <w:p w:rsidR="00000000" w:rsidDel="00000000" w:rsidP="00000000" w:rsidRDefault="00000000" w:rsidRPr="00000000" w14:paraId="00000058">
      <w:pPr>
        <w:spacing w:after="60" w:line="360" w:lineRule="auto"/>
        <w:ind w:firstLine="567"/>
        <w:jc w:val="both"/>
        <w:rPr/>
      </w:pPr>
      <w:r w:rsidDel="00000000" w:rsidR="00000000" w:rsidRPr="00000000">
        <w:rPr>
          <w:rtl w:val="0"/>
        </w:rPr>
        <w:t xml:space="preserve">3. Đối với giao dịch, hoạt động mà pháp luật không yêu cầu áp dụng mức độ xác thực điện tử, các bên tham gia tự quyết định việc sử dụng danh tính điện tử và biện pháp xác minh phù hợp với mức độ rủi ro của giao dịch, hoạt động đó.</w:t>
      </w:r>
    </w:p>
    <w:p w:rsidR="00000000" w:rsidDel="00000000" w:rsidP="00000000" w:rsidRDefault="00000000" w:rsidRPr="00000000" w14:paraId="00000059">
      <w:pPr>
        <w:spacing w:after="60" w:line="360" w:lineRule="auto"/>
        <w:ind w:firstLine="567"/>
        <w:jc w:val="both"/>
        <w:rPr>
          <w:color w:val="ff0000"/>
        </w:rPr>
      </w:pPr>
      <w:r w:rsidDel="00000000" w:rsidR="00000000" w:rsidRPr="00000000">
        <w:rPr>
          <w:color w:val="ff0000"/>
          <w:rtl w:val="0"/>
        </w:rPr>
        <w:t xml:space="preserve">4. Việc đăng ký, kích hoạt và quản lý tài khoản định danh điện tử của người chưa thành niên, người được giám hộ được thực hiện thông qua người đại diện theo pháp luật, người giám hộ. Người được ủy quyền thực hiện giao dịch sử dụng danh tính điện tử của chính mình; quan hệ ủy quyền được chứng minh bằng văn bản ủy quyền hoặc chứng thư điện tử xác nhận thông tin, được cung cấp thông qua bằng chứng điện tử xác nhận thông tin theo Điều 19 Nghị định này.</w:t>
      </w:r>
    </w:p>
    <w:p w:rsidR="00000000" w:rsidDel="00000000" w:rsidP="00000000" w:rsidRDefault="00000000" w:rsidRPr="00000000" w14:paraId="0000005A">
      <w:pPr>
        <w:pStyle w:val="Heading3"/>
        <w:ind w:firstLine="567"/>
        <w:rPr/>
      </w:pPr>
      <w:r w:rsidDel="00000000" w:rsidR="00000000" w:rsidRPr="00000000">
        <w:rPr>
          <w:rtl w:val="0"/>
        </w:rPr>
        <w:t xml:space="preserve">Điều 10. Tạm dừng hiệu lực danh tính điện tử và mã định danh</w:t>
      </w:r>
    </w:p>
    <w:p w:rsidR="00000000" w:rsidDel="00000000" w:rsidP="00000000" w:rsidRDefault="00000000" w:rsidRPr="00000000" w14:paraId="0000005B">
      <w:pPr>
        <w:spacing w:after="60" w:line="360" w:lineRule="auto"/>
        <w:ind w:firstLine="567"/>
        <w:jc w:val="both"/>
        <w:rPr/>
      </w:pPr>
      <w:r w:rsidDel="00000000" w:rsidR="00000000" w:rsidRPr="00000000">
        <w:rPr>
          <w:rtl w:val="0"/>
        </w:rPr>
        <w:t xml:space="preserve">1. Hồ sơ đề nghị tạm dừng gồm một trong các tài liệu sau đây:</w:t>
      </w:r>
    </w:p>
    <w:p w:rsidR="00000000" w:rsidDel="00000000" w:rsidP="00000000" w:rsidRDefault="00000000" w:rsidRPr="00000000" w14:paraId="0000005C">
      <w:pPr>
        <w:spacing w:after="60" w:line="360" w:lineRule="auto"/>
        <w:ind w:firstLine="567"/>
        <w:jc w:val="both"/>
        <w:rPr/>
      </w:pPr>
      <w:r w:rsidDel="00000000" w:rsidR="00000000" w:rsidRPr="00000000">
        <w:rPr>
          <w:rtl w:val="0"/>
        </w:rPr>
        <w:t xml:space="preserve">a) Đề nghị tạm dừng của chủ thể danh tính điện tử thực hiện qua Ứng dụng định danh quốc gia hoặc theo mẫu phiếu do Bộ Công an công bố, trong đó nêu rõ lý do đề nghị tạm dừng;</w:t>
      </w:r>
    </w:p>
    <w:p w:rsidR="00000000" w:rsidDel="00000000" w:rsidP="00000000" w:rsidRDefault="00000000" w:rsidRPr="00000000" w14:paraId="0000005D">
      <w:pPr>
        <w:spacing w:after="60" w:line="360" w:lineRule="auto"/>
        <w:ind w:firstLine="567"/>
        <w:jc w:val="both"/>
        <w:rPr/>
      </w:pPr>
      <w:r w:rsidDel="00000000" w:rsidR="00000000" w:rsidRPr="00000000">
        <w:rPr>
          <w:rtl w:val="0"/>
        </w:rPr>
        <w:t xml:space="preserve">b) Phiếu đề nghị tạm dừng của cơ quan tiến hành tố tụng, cơ quan khác có thẩm quyền theo mẫu do Bộ Công an công bố.</w:t>
      </w:r>
    </w:p>
    <w:p w:rsidR="00000000" w:rsidDel="00000000" w:rsidP="00000000" w:rsidRDefault="00000000" w:rsidRPr="00000000" w14:paraId="0000005E">
      <w:pPr>
        <w:spacing w:after="60" w:line="360" w:lineRule="auto"/>
        <w:ind w:firstLine="567"/>
        <w:jc w:val="both"/>
        <w:rPr/>
      </w:pPr>
      <w:r w:rsidDel="00000000" w:rsidR="00000000" w:rsidRPr="00000000">
        <w:rPr>
          <w:rtl w:val="0"/>
        </w:rPr>
        <w:t xml:space="preserve">2. Trình tự tạm dừng theo yêu cầu của chủ thể danh tính điện tử:</w:t>
      </w:r>
    </w:p>
    <w:p w:rsidR="00000000" w:rsidDel="00000000" w:rsidP="00000000" w:rsidRDefault="00000000" w:rsidRPr="00000000" w14:paraId="0000005F">
      <w:pPr>
        <w:spacing w:after="60" w:line="360" w:lineRule="auto"/>
        <w:ind w:firstLine="567"/>
        <w:jc w:val="both"/>
        <w:rPr/>
      </w:pPr>
      <w:r w:rsidDel="00000000" w:rsidR="00000000" w:rsidRPr="00000000">
        <w:rPr>
          <w:rtl w:val="0"/>
        </w:rPr>
        <w:t xml:space="preserve">a) Chủ thể gửi đề nghị tạm dừng theo quy định tại điểm a khoản 1 Điều này;</w:t>
      </w:r>
    </w:p>
    <w:p w:rsidR="00000000" w:rsidDel="00000000" w:rsidP="00000000" w:rsidRDefault="00000000" w:rsidRPr="00000000" w14:paraId="00000060">
      <w:pPr>
        <w:spacing w:after="60" w:line="360" w:lineRule="auto"/>
        <w:ind w:firstLine="567"/>
        <w:jc w:val="both"/>
        <w:rPr/>
      </w:pPr>
      <w:r w:rsidDel="00000000" w:rsidR="00000000" w:rsidRPr="00000000">
        <w:rPr>
          <w:rtl w:val="0"/>
        </w:rPr>
        <w:t xml:space="preserve">b) Hệ thống tiếp nhận tự động ghi nhận, kiểm tra, xác thực danh tính của người đề nghị và thực hiện tạm dừng ngay sau khi xác thực; trường hợp tiếp nhận trực tiếp, cơ quan, tổ chức tiếp nhận xác nhận danh tính của người đề nghị và thực hiện tạm dừng trong thời hạn 01 ngày làm việc kể từ thời điểm tiếp nhận;</w:t>
      </w:r>
    </w:p>
    <w:p w:rsidR="00000000" w:rsidDel="00000000" w:rsidP="00000000" w:rsidRDefault="00000000" w:rsidRPr="00000000" w14:paraId="00000061">
      <w:pPr>
        <w:spacing w:after="60" w:line="360" w:lineRule="auto"/>
        <w:ind w:firstLine="567"/>
        <w:jc w:val="both"/>
        <w:rPr/>
      </w:pPr>
      <w:r w:rsidDel="00000000" w:rsidR="00000000" w:rsidRPr="00000000">
        <w:rPr>
          <w:rtl w:val="0"/>
        </w:rPr>
        <w:t xml:space="preserve">c) Thông báo kết quả tạm dừng cho chủ thể qua Ứng dụng định danh quốc gia hoặc phương thức liên hệ đã đăng ký.</w:t>
      </w:r>
    </w:p>
    <w:p w:rsidR="00000000" w:rsidDel="00000000" w:rsidP="00000000" w:rsidRDefault="00000000" w:rsidRPr="00000000" w14:paraId="00000062">
      <w:pPr>
        <w:spacing w:after="60" w:line="360" w:lineRule="auto"/>
        <w:ind w:firstLine="567"/>
        <w:jc w:val="both"/>
        <w:rPr/>
      </w:pPr>
      <w:r w:rsidDel="00000000" w:rsidR="00000000" w:rsidRPr="00000000">
        <w:rPr>
          <w:rtl w:val="0"/>
        </w:rPr>
        <w:t xml:space="preserve">3. Trình tự tạm dừng theo yêu cầu của cơ quan tiến hành tố tụng, cơ quan khác có thẩm quyền:</w:t>
      </w:r>
    </w:p>
    <w:p w:rsidR="00000000" w:rsidDel="00000000" w:rsidP="00000000" w:rsidRDefault="00000000" w:rsidRPr="00000000" w14:paraId="00000063">
      <w:pPr>
        <w:spacing w:after="60" w:line="360" w:lineRule="auto"/>
        <w:ind w:firstLine="567"/>
        <w:jc w:val="both"/>
        <w:rPr/>
      </w:pPr>
      <w:r w:rsidDel="00000000" w:rsidR="00000000" w:rsidRPr="00000000">
        <w:rPr>
          <w:rtl w:val="0"/>
        </w:rPr>
        <w:t xml:space="preserve">a) Cơ quan yêu cầu gửi phiếu đề nghị theo quy định tại điểm b khoản 1 Điều này đến cơ quan, tổ chức có thẩm quyền tạm dừng quy định tại Điều 14 Nghị định này;</w:t>
      </w:r>
    </w:p>
    <w:p w:rsidR="00000000" w:rsidDel="00000000" w:rsidP="00000000" w:rsidRDefault="00000000" w:rsidRPr="00000000" w14:paraId="00000064">
      <w:pPr>
        <w:spacing w:after="60" w:line="360" w:lineRule="auto"/>
        <w:ind w:firstLine="567"/>
        <w:jc w:val="both"/>
        <w:rPr/>
      </w:pPr>
      <w:r w:rsidDel="00000000" w:rsidR="00000000" w:rsidRPr="00000000">
        <w:rPr>
          <w:rtl w:val="0"/>
        </w:rPr>
        <w:t xml:space="preserve">b) Trong thời hạn 01 ngày làm việc kể từ ngày nhận được phiếu đề nghị, cơ quan, tổ chức có thẩm quyền kiểm tra, xem xét đề nghị;</w:t>
      </w:r>
    </w:p>
    <w:p w:rsidR="00000000" w:rsidDel="00000000" w:rsidP="00000000" w:rsidRDefault="00000000" w:rsidRPr="00000000" w14:paraId="00000065">
      <w:pPr>
        <w:spacing w:after="60" w:line="360" w:lineRule="auto"/>
        <w:ind w:firstLine="567"/>
        <w:jc w:val="both"/>
        <w:rPr/>
      </w:pPr>
      <w:r w:rsidDel="00000000" w:rsidR="00000000" w:rsidRPr="00000000">
        <w:rPr>
          <w:rtl w:val="0"/>
        </w:rPr>
        <w:t xml:space="preserve">c) Trong thời hạn 02 ngày làm việc kể từ ngày hoàn thành việc kiểm tra, cơ quan, tổ chức có thẩm quyền thực hiện tạm dừng và thông báo cho cơ quan đề nghị, chủ thể danh tính điện tử. Trường hợp từ chối tạm dừng thì trả lời bằng văn bản và nêu rõ lý do.</w:t>
      </w:r>
    </w:p>
    <w:p w:rsidR="00000000" w:rsidDel="00000000" w:rsidP="00000000" w:rsidRDefault="00000000" w:rsidRPr="00000000" w14:paraId="00000066">
      <w:pPr>
        <w:spacing w:after="60" w:line="360" w:lineRule="auto"/>
        <w:ind w:firstLine="567"/>
        <w:jc w:val="both"/>
        <w:rPr/>
      </w:pPr>
      <w:r w:rsidDel="00000000" w:rsidR="00000000" w:rsidRPr="00000000">
        <w:rPr>
          <w:rtl w:val="0"/>
        </w:rPr>
        <w:t xml:space="preserve">4. Trình tự tạm dừng khi phát hiện thông tin bị chỉnh sửa, sử dụng trái phép:</w:t>
      </w:r>
    </w:p>
    <w:p w:rsidR="00000000" w:rsidDel="00000000" w:rsidP="00000000" w:rsidRDefault="00000000" w:rsidRPr="00000000" w14:paraId="00000067">
      <w:pPr>
        <w:spacing w:after="60" w:line="360" w:lineRule="auto"/>
        <w:ind w:firstLine="567"/>
        <w:jc w:val="both"/>
        <w:rPr/>
      </w:pPr>
      <w:r w:rsidDel="00000000" w:rsidR="00000000" w:rsidRPr="00000000">
        <w:rPr>
          <w:rtl w:val="0"/>
        </w:rPr>
        <w:t xml:space="preserve">a) Cơ quan, tổ chức thực hiện hoạt động định danh điện tử phát hiện dấu hiệu chỉnh sửa, sử dụng trái phép thông qua giám sát hệ thống hoặc tiếp nhận thông tin từ chủ thể danh tính điện tử, bên sử dụng dịch vụ xác thực điện tử </w:t>
      </w:r>
      <w:r w:rsidDel="00000000" w:rsidR="00000000" w:rsidRPr="00000000">
        <w:rPr>
          <w:color w:val="ff0000"/>
          <w:rtl w:val="0"/>
        </w:rPr>
        <w:t xml:space="preserve">qua Ứng dụng định danh quốc gia, tổng đài hỗ trợ hoặc tại địa điểm tiếp nhận trực tiếp</w:t>
      </w:r>
      <w:r w:rsidDel="00000000" w:rsidR="00000000" w:rsidRPr="00000000">
        <w:rPr>
          <w:rtl w:val="0"/>
        </w:rPr>
        <w:t xml:space="preserve">; </w:t>
      </w:r>
    </w:p>
    <w:p w:rsidR="00000000" w:rsidDel="00000000" w:rsidP="00000000" w:rsidRDefault="00000000" w:rsidRPr="00000000" w14:paraId="00000068">
      <w:pPr>
        <w:spacing w:after="60" w:line="360" w:lineRule="auto"/>
        <w:ind w:firstLine="567"/>
        <w:jc w:val="both"/>
        <w:rPr/>
      </w:pPr>
      <w:r w:rsidDel="00000000" w:rsidR="00000000" w:rsidRPr="00000000">
        <w:rPr>
          <w:rtl w:val="0"/>
        </w:rPr>
        <w:t xml:space="preserve">b) Thực hiện tạm dừng ngay sau khi xác định có dấu hiệu quy định tại điểm a khoản này; </w:t>
      </w:r>
      <w:r w:rsidDel="00000000" w:rsidR="00000000" w:rsidRPr="00000000">
        <w:rPr>
          <w:color w:val="ff0000"/>
          <w:rtl w:val="0"/>
        </w:rPr>
        <w:t xml:space="preserve">việc xác minh được thực hiện đồng thời.</w:t>
      </w:r>
      <w:r w:rsidDel="00000000" w:rsidR="00000000" w:rsidRPr="00000000">
        <w:rPr>
          <w:rtl w:val="0"/>
        </w:rPr>
        <w:t xml:space="preserve"> Trong thời hạn 24 giờ kể từ thời điểm tạm dừng, cơ quan, tổ chức thực hiện việc tạm dừng thông báo cho chủ thể về lý do tạm dừng và phương thức khôi phục; </w:t>
      </w:r>
    </w:p>
    <w:p w:rsidR="00000000" w:rsidDel="00000000" w:rsidP="00000000" w:rsidRDefault="00000000" w:rsidRPr="00000000" w14:paraId="00000069">
      <w:pPr>
        <w:spacing w:after="60" w:line="360" w:lineRule="auto"/>
        <w:ind w:firstLine="567"/>
        <w:jc w:val="both"/>
        <w:rPr/>
      </w:pPr>
      <w:r w:rsidDel="00000000" w:rsidR="00000000" w:rsidRPr="00000000">
        <w:rPr>
          <w:rtl w:val="0"/>
        </w:rPr>
        <w:t xml:space="preserve">c) Trường hợp việc thông báo có thể ảnh hưởng đến hoạt động điều tra, việc thông báo được tạm hoãn theo yêu cầu của cơ quan tiến hành tố tụng. </w:t>
      </w:r>
    </w:p>
    <w:p w:rsidR="00000000" w:rsidDel="00000000" w:rsidP="00000000" w:rsidRDefault="00000000" w:rsidRPr="00000000" w14:paraId="0000006A">
      <w:pPr>
        <w:spacing w:after="60" w:line="360" w:lineRule="auto"/>
        <w:ind w:firstLine="567"/>
        <w:jc w:val="both"/>
        <w:rPr/>
      </w:pPr>
      <w:r w:rsidDel="00000000" w:rsidR="00000000" w:rsidRPr="00000000">
        <w:rPr>
          <w:rtl w:val="0"/>
        </w:rPr>
        <w:t xml:space="preserve">5. Thời gian tạm dừng không quá 90 ngày, trừ trường hợp tạm dừng theo yêu cầu của cơ quan tiến hành tố tụng. Trường hợp hết thời hạn tạm dừng mà lý do tạm dừng vẫn còn, cơ quan, tổ chức đã tạm dừng được gia hạn một lần không quá 60 ngày và thông báo cho chủ thể; sau khi hết thời gian gia hạn mà lý do tạm dừng vẫn còn thì xem xét chấm dứt hiệu lực theo Điều 13 Nghị định này. </w:t>
      </w:r>
    </w:p>
    <w:p w:rsidR="00000000" w:rsidDel="00000000" w:rsidP="00000000" w:rsidRDefault="00000000" w:rsidRPr="00000000" w14:paraId="0000006B">
      <w:pPr>
        <w:spacing w:after="60" w:line="360" w:lineRule="auto"/>
        <w:ind w:firstLine="567"/>
        <w:jc w:val="both"/>
        <w:rPr/>
      </w:pPr>
      <w:r w:rsidDel="00000000" w:rsidR="00000000" w:rsidRPr="00000000">
        <w:rPr>
          <w:rtl w:val="0"/>
        </w:rPr>
        <w:t xml:space="preserve">6. Thông tin tạm dừng được đồng bộ về Cơ sở dữ liệu quốc gia về định danh và xác thực điện tử trong thời hạn 24 giờ kể từ khi hoàn tất việc xử lý yêu cầu tạm dừng. </w:t>
      </w:r>
    </w:p>
    <w:p w:rsidR="00000000" w:rsidDel="00000000" w:rsidP="00000000" w:rsidRDefault="00000000" w:rsidRPr="00000000" w14:paraId="0000006C">
      <w:pPr>
        <w:pStyle w:val="Heading3"/>
        <w:ind w:firstLine="567"/>
        <w:rPr/>
      </w:pPr>
      <w:r w:rsidDel="00000000" w:rsidR="00000000" w:rsidRPr="00000000">
        <w:rPr>
          <w:rtl w:val="0"/>
        </w:rPr>
        <w:t xml:space="preserve">Điều 11. Khôi phục hiệu lực danh tính điện tử và mã định danh</w:t>
      </w:r>
    </w:p>
    <w:p w:rsidR="00000000" w:rsidDel="00000000" w:rsidP="00000000" w:rsidRDefault="00000000" w:rsidRPr="00000000" w14:paraId="0000006D">
      <w:pPr>
        <w:spacing w:after="60" w:line="360" w:lineRule="auto"/>
        <w:ind w:firstLine="567"/>
        <w:jc w:val="both"/>
        <w:rPr/>
      </w:pPr>
      <w:r w:rsidDel="00000000" w:rsidR="00000000" w:rsidRPr="00000000">
        <w:rPr>
          <w:rtl w:val="0"/>
        </w:rPr>
        <w:t xml:space="preserve">1. Hồ sơ đề nghị khôi phục bao gồm:</w:t>
      </w:r>
    </w:p>
    <w:p w:rsidR="00000000" w:rsidDel="00000000" w:rsidP="00000000" w:rsidRDefault="00000000" w:rsidRPr="00000000" w14:paraId="0000006E">
      <w:pPr>
        <w:spacing w:after="60" w:line="360" w:lineRule="auto"/>
        <w:ind w:firstLine="567"/>
        <w:jc w:val="both"/>
        <w:rPr/>
      </w:pPr>
      <w:r w:rsidDel="00000000" w:rsidR="00000000" w:rsidRPr="00000000">
        <w:rPr>
          <w:rtl w:val="0"/>
        </w:rPr>
        <w:t xml:space="preserve">a) Đề nghị khôi phục của chủ thể danh tính điện tử thực hiện qua Ứng dụng định danh quốc gia hoặc theo mẫu phiếu do Bộ Công an công bố, trong đó nêu rõ lý do đề nghị khôi phục;</w:t>
      </w:r>
    </w:p>
    <w:p w:rsidR="00000000" w:rsidDel="00000000" w:rsidP="00000000" w:rsidRDefault="00000000" w:rsidRPr="00000000" w14:paraId="0000006F">
      <w:pPr>
        <w:spacing w:after="60" w:line="360" w:lineRule="auto"/>
        <w:ind w:firstLine="567"/>
        <w:jc w:val="both"/>
        <w:rPr/>
      </w:pPr>
      <w:r w:rsidDel="00000000" w:rsidR="00000000" w:rsidRPr="00000000">
        <w:rPr>
          <w:rtl w:val="0"/>
        </w:rPr>
        <w:t xml:space="preserve">b) Tài liệu chứng minh căn cứ tạm dừng không còn;</w:t>
      </w:r>
    </w:p>
    <w:p w:rsidR="00000000" w:rsidDel="00000000" w:rsidP="00000000" w:rsidRDefault="00000000" w:rsidRPr="00000000" w14:paraId="00000070">
      <w:pPr>
        <w:spacing w:after="60" w:line="360" w:lineRule="auto"/>
        <w:ind w:firstLine="567"/>
        <w:jc w:val="both"/>
        <w:rPr/>
      </w:pPr>
      <w:r w:rsidDel="00000000" w:rsidR="00000000" w:rsidRPr="00000000">
        <w:rPr>
          <w:rtl w:val="0"/>
        </w:rPr>
        <w:t xml:space="preserve">c) Văn bản đề nghị khôi phục hoặc hủy bỏ yêu cầu tạm dừng của cơ quan đã yêu cầu tạm dừng, đối với trường hợp tạm dừng theo yêu cầu của cơ quan tiến hành tố tụng, cơ quan khác có thẩm quyền.</w:t>
      </w:r>
    </w:p>
    <w:p w:rsidR="00000000" w:rsidDel="00000000" w:rsidP="00000000" w:rsidRDefault="00000000" w:rsidRPr="00000000" w14:paraId="00000071">
      <w:pPr>
        <w:spacing w:after="60" w:line="360" w:lineRule="auto"/>
        <w:ind w:firstLine="567"/>
        <w:jc w:val="both"/>
        <w:rPr/>
      </w:pPr>
      <w:r w:rsidDel="00000000" w:rsidR="00000000" w:rsidRPr="00000000">
        <w:rPr>
          <w:rtl w:val="0"/>
        </w:rPr>
        <w:t xml:space="preserve">2. Trình tự khôi phục:</w:t>
      </w:r>
    </w:p>
    <w:p w:rsidR="00000000" w:rsidDel="00000000" w:rsidP="00000000" w:rsidRDefault="00000000" w:rsidRPr="00000000" w14:paraId="00000072">
      <w:pPr>
        <w:spacing w:after="60" w:line="360" w:lineRule="auto"/>
        <w:ind w:firstLine="567"/>
        <w:jc w:val="both"/>
        <w:rPr/>
      </w:pPr>
      <w:r w:rsidDel="00000000" w:rsidR="00000000" w:rsidRPr="00000000">
        <w:rPr>
          <w:rtl w:val="0"/>
        </w:rPr>
        <w:t xml:space="preserve">a) Hệ thống định danh và xác thực điện tử tự động khôi phục khi không còn căn cứ tạm dừng;</w:t>
      </w:r>
    </w:p>
    <w:p w:rsidR="00000000" w:rsidDel="00000000" w:rsidP="00000000" w:rsidRDefault="00000000" w:rsidRPr="00000000" w14:paraId="00000073">
      <w:pPr>
        <w:spacing w:after="60" w:line="360" w:lineRule="auto"/>
        <w:ind w:firstLine="567"/>
        <w:jc w:val="both"/>
        <w:rPr/>
      </w:pPr>
      <w:r w:rsidDel="00000000" w:rsidR="00000000" w:rsidRPr="00000000">
        <w:rPr>
          <w:rtl w:val="0"/>
        </w:rPr>
        <w:t xml:space="preserve">b) Trường hợp khôi phục theo đề nghị của chủ thể, cơ quan, tổ chức đã tạm dừng kiểm tra và thực hiện khôi phục trong thời hạn 03 ngày làm việc kể từ ngày nhận được đề nghị; trường hợp từ chối khôi phục thì trả lời bằng văn bản và nêu rõ lý do;</w:t>
      </w:r>
    </w:p>
    <w:p w:rsidR="00000000" w:rsidDel="00000000" w:rsidP="00000000" w:rsidRDefault="00000000" w:rsidRPr="00000000" w14:paraId="00000074">
      <w:pPr>
        <w:spacing w:after="60" w:line="360" w:lineRule="auto"/>
        <w:ind w:firstLine="567"/>
        <w:jc w:val="both"/>
        <w:rPr/>
      </w:pPr>
      <w:r w:rsidDel="00000000" w:rsidR="00000000" w:rsidRPr="00000000">
        <w:rPr>
          <w:rtl w:val="0"/>
        </w:rPr>
        <w:t xml:space="preserve">c) Trường hợp tạm dừng theo yêu cầu của cơ quan tiến hành tố tụng, cơ quan khác có thẩm quyền, việc khôi phục được thực hiện trong thời hạn 01 ngày làm việc kể từ ngày nhận được văn bản quy định tại điểm c khoản 1 Điều này.</w:t>
      </w:r>
    </w:p>
    <w:p w:rsidR="00000000" w:rsidDel="00000000" w:rsidP="00000000" w:rsidRDefault="00000000" w:rsidRPr="00000000" w14:paraId="00000075">
      <w:pPr>
        <w:spacing w:after="60" w:line="360" w:lineRule="auto"/>
        <w:ind w:firstLine="567"/>
        <w:jc w:val="both"/>
        <w:rPr/>
      </w:pPr>
      <w:r w:rsidDel="00000000" w:rsidR="00000000" w:rsidRPr="00000000">
        <w:rPr>
          <w:rtl w:val="0"/>
        </w:rPr>
        <w:t xml:space="preserve">3. Sau khi khôi phục, hệ thống thông báo cho chủ thể danh tính điện tử; thông tin khôi phục được đồng bộ về Cơ sở dữ liệu quốc gia về định danh và xác thực điện tử trong thời hạn 24 giờ kể từ khi hoàn tất việc xử lý.</w:t>
      </w:r>
    </w:p>
    <w:p w:rsidR="00000000" w:rsidDel="00000000" w:rsidP="00000000" w:rsidRDefault="00000000" w:rsidRPr="00000000" w14:paraId="00000076">
      <w:pPr>
        <w:pStyle w:val="Heading3"/>
        <w:ind w:firstLine="567"/>
        <w:rPr/>
      </w:pPr>
      <w:r w:rsidDel="00000000" w:rsidR="00000000" w:rsidRPr="00000000">
        <w:rPr>
          <w:rtl w:val="0"/>
        </w:rPr>
        <w:t xml:space="preserve">Điều 12. Hủy bỏ danh tính điện tử và mã định danh</w:t>
      </w:r>
    </w:p>
    <w:p w:rsidR="00000000" w:rsidDel="00000000" w:rsidP="00000000" w:rsidRDefault="00000000" w:rsidRPr="00000000" w14:paraId="00000077">
      <w:pPr>
        <w:spacing w:after="60" w:line="360" w:lineRule="auto"/>
        <w:ind w:firstLine="567"/>
        <w:jc w:val="both"/>
        <w:rPr/>
      </w:pPr>
      <w:r w:rsidDel="00000000" w:rsidR="00000000" w:rsidRPr="00000000">
        <w:rPr>
          <w:rtl w:val="0"/>
        </w:rPr>
        <w:t xml:space="preserve">1. Hồ sơ hủy bỏ bao gồm:</w:t>
      </w:r>
    </w:p>
    <w:p w:rsidR="00000000" w:rsidDel="00000000" w:rsidP="00000000" w:rsidRDefault="00000000" w:rsidRPr="00000000" w14:paraId="00000078">
      <w:pPr>
        <w:spacing w:after="60" w:line="360" w:lineRule="auto"/>
        <w:ind w:firstLine="567"/>
        <w:jc w:val="both"/>
        <w:rPr/>
      </w:pPr>
      <w:r w:rsidDel="00000000" w:rsidR="00000000" w:rsidRPr="00000000">
        <w:rPr>
          <w:rtl w:val="0"/>
        </w:rPr>
        <w:t xml:space="preserve">a) Kết luận kiểm tra của cơ quan, tổ chức thực hiện hoạt động định danh điện tử xác định việc xác lập danh tính điện tử, cấp mã định danh có sai sót, không đúng quy định hoặc phiếu đề nghị hủy bỏ của cơ quan tiến hành tố tụng, cơ quan khác có thẩm quyền theo mẫu do Bộ Công an công bố;</w:t>
      </w:r>
    </w:p>
    <w:p w:rsidR="00000000" w:rsidDel="00000000" w:rsidP="00000000" w:rsidRDefault="00000000" w:rsidRPr="00000000" w14:paraId="00000079">
      <w:pPr>
        <w:spacing w:after="60" w:line="360" w:lineRule="auto"/>
        <w:ind w:firstLine="567"/>
        <w:jc w:val="both"/>
        <w:rPr/>
      </w:pPr>
      <w:r w:rsidDel="00000000" w:rsidR="00000000" w:rsidRPr="00000000">
        <w:rPr>
          <w:rtl w:val="0"/>
        </w:rPr>
        <w:t xml:space="preserve">b) Tài liệu, chứng cứ chứng minh việc xác lập danh tính điện tử, cấp mã định danh có sai sót, không đúng quy định hoặc văn bản, quyết định làm căn cứ cho việc đề nghị hủy bỏ.</w:t>
      </w:r>
    </w:p>
    <w:p w:rsidR="00000000" w:rsidDel="00000000" w:rsidP="00000000" w:rsidRDefault="00000000" w:rsidRPr="00000000" w14:paraId="0000007A">
      <w:pPr>
        <w:spacing w:after="60" w:line="360" w:lineRule="auto"/>
        <w:ind w:firstLine="567"/>
        <w:jc w:val="both"/>
        <w:rPr/>
      </w:pPr>
      <w:r w:rsidDel="00000000" w:rsidR="00000000" w:rsidRPr="00000000">
        <w:rPr>
          <w:rtl w:val="0"/>
        </w:rPr>
        <w:t xml:space="preserve">2. Trình tự hủy bỏ:</w:t>
      </w:r>
    </w:p>
    <w:p w:rsidR="00000000" w:rsidDel="00000000" w:rsidP="00000000" w:rsidRDefault="00000000" w:rsidRPr="00000000" w14:paraId="0000007B">
      <w:pPr>
        <w:spacing w:after="60" w:line="360" w:lineRule="auto"/>
        <w:ind w:firstLine="567"/>
        <w:jc w:val="both"/>
        <w:rPr/>
      </w:pPr>
      <w:r w:rsidDel="00000000" w:rsidR="00000000" w:rsidRPr="00000000">
        <w:rPr>
          <w:rtl w:val="0"/>
        </w:rPr>
        <w:t xml:space="preserve">a) Cơ quan, tổ chức có thẩm quyền tiếp nhận, kiểm tra hồ sơ quy định tại khoản 1 Điều này;</w:t>
      </w:r>
    </w:p>
    <w:p w:rsidR="00000000" w:rsidDel="00000000" w:rsidP="00000000" w:rsidRDefault="00000000" w:rsidRPr="00000000" w14:paraId="0000007C">
      <w:pPr>
        <w:spacing w:after="60" w:line="360" w:lineRule="auto"/>
        <w:ind w:firstLine="567"/>
        <w:jc w:val="both"/>
        <w:rPr/>
      </w:pPr>
      <w:r w:rsidDel="00000000" w:rsidR="00000000" w:rsidRPr="00000000">
        <w:rPr>
          <w:rtl w:val="0"/>
        </w:rPr>
        <w:t xml:space="preserve">b) Thực hiện hủy bỏ trong thời hạn 02 ngày làm việc kể từ ngày nhận đủ hồ sơ; ghi nhận thời điểm và lý do hủy bỏ;</w:t>
      </w:r>
    </w:p>
    <w:p w:rsidR="00000000" w:rsidDel="00000000" w:rsidP="00000000" w:rsidRDefault="00000000" w:rsidRPr="00000000" w14:paraId="0000007D">
      <w:pPr>
        <w:spacing w:after="60" w:line="360" w:lineRule="auto"/>
        <w:ind w:firstLine="567"/>
        <w:jc w:val="both"/>
        <w:rPr/>
      </w:pPr>
      <w:r w:rsidDel="00000000" w:rsidR="00000000" w:rsidRPr="00000000">
        <w:rPr>
          <w:rtl w:val="0"/>
        </w:rPr>
        <w:t xml:space="preserve">c) Thông báo cho chủ thể danh tính điện tử và các bên có liên quan; thông tin hủy bỏ được đồng bộ về Cơ sở dữ liệu quốc gia về định danh và xác thực điện tử trong thời hạn 24 giờ kể từ khi hoàn tất việc xử lý.</w:t>
      </w:r>
    </w:p>
    <w:p w:rsidR="00000000" w:rsidDel="00000000" w:rsidP="00000000" w:rsidRDefault="00000000" w:rsidRPr="00000000" w14:paraId="0000007E">
      <w:pPr>
        <w:spacing w:after="60" w:line="360" w:lineRule="auto"/>
        <w:ind w:firstLine="567"/>
        <w:jc w:val="both"/>
        <w:rPr/>
      </w:pPr>
      <w:r w:rsidDel="00000000" w:rsidR="00000000" w:rsidRPr="00000000">
        <w:rPr>
          <w:rtl w:val="0"/>
        </w:rPr>
        <w:t xml:space="preserve">3. Danh tính điện tử, mã định danh bị hủy bỏ không có giá trị sử dụng kể từ thời điểm được xác lập danh tính điện tử, cấp mã định danh.</w:t>
      </w:r>
    </w:p>
    <w:p w:rsidR="00000000" w:rsidDel="00000000" w:rsidP="00000000" w:rsidRDefault="00000000" w:rsidRPr="00000000" w14:paraId="0000007F">
      <w:pPr>
        <w:spacing w:after="60" w:line="360" w:lineRule="auto"/>
        <w:ind w:firstLine="567"/>
        <w:jc w:val="both"/>
        <w:rPr/>
      </w:pPr>
      <w:r w:rsidDel="00000000" w:rsidR="00000000" w:rsidRPr="00000000">
        <w:rPr>
          <w:rtl w:val="0"/>
        </w:rPr>
        <w:t xml:space="preserve">4. Cơ quan, tổ chức thực hiện hoạt động định danh điện tử có trách nhiệm khắc phục hậu quả do lỗi của mình theo pháp luật về dân sự; trường hợp gây thiệt hại thì bồi thường theo Điều 41 Nghị định này.</w:t>
      </w:r>
    </w:p>
    <w:p w:rsidR="00000000" w:rsidDel="00000000" w:rsidP="00000000" w:rsidRDefault="00000000" w:rsidRPr="00000000" w14:paraId="00000080">
      <w:pPr>
        <w:pStyle w:val="Heading3"/>
        <w:ind w:firstLine="567"/>
        <w:rPr/>
      </w:pPr>
      <w:r w:rsidDel="00000000" w:rsidR="00000000" w:rsidRPr="00000000">
        <w:rPr>
          <w:rtl w:val="0"/>
        </w:rPr>
        <w:t xml:space="preserve">Điều 13. Chấm dứt hiệu lực danh tính điện tử và mã định danh</w:t>
      </w:r>
    </w:p>
    <w:p w:rsidR="00000000" w:rsidDel="00000000" w:rsidP="00000000" w:rsidRDefault="00000000" w:rsidRPr="00000000" w14:paraId="00000081">
      <w:pPr>
        <w:spacing w:after="60" w:line="360" w:lineRule="auto"/>
        <w:ind w:firstLine="567"/>
        <w:jc w:val="both"/>
        <w:rPr/>
      </w:pPr>
      <w:r w:rsidDel="00000000" w:rsidR="00000000" w:rsidRPr="00000000">
        <w:rPr>
          <w:rtl w:val="0"/>
        </w:rPr>
        <w:t xml:space="preserve">1. Hồ sơ đề nghị chấm dứt hiệu lực gồm một trong các tài liệu sau đây:</w:t>
      </w:r>
    </w:p>
    <w:p w:rsidR="00000000" w:rsidDel="00000000" w:rsidP="00000000" w:rsidRDefault="00000000" w:rsidRPr="00000000" w14:paraId="00000082">
      <w:pPr>
        <w:spacing w:after="60" w:line="360" w:lineRule="auto"/>
        <w:ind w:firstLine="567"/>
        <w:jc w:val="both"/>
        <w:rPr/>
      </w:pPr>
      <w:r w:rsidDel="00000000" w:rsidR="00000000" w:rsidRPr="00000000">
        <w:rPr>
          <w:rtl w:val="0"/>
        </w:rPr>
        <w:t xml:space="preserve">a) Đề nghị chấm dứt của chủ thể danh tính điện tử hoặc văn bản yêu cầu của cơ quan có thẩm quyền;</w:t>
      </w:r>
    </w:p>
    <w:p w:rsidR="00000000" w:rsidDel="00000000" w:rsidP="00000000" w:rsidRDefault="00000000" w:rsidRPr="00000000" w14:paraId="00000083">
      <w:pPr>
        <w:spacing w:after="60" w:line="360" w:lineRule="auto"/>
        <w:ind w:firstLine="567"/>
        <w:jc w:val="both"/>
        <w:rPr/>
      </w:pPr>
      <w:r w:rsidDel="00000000" w:rsidR="00000000" w:rsidRPr="00000000">
        <w:rPr>
          <w:rtl w:val="0"/>
        </w:rPr>
        <w:t xml:space="preserve">b) Giấy chứng tử hoặc trích lục khai tử trong trường hợp cá nhân được định danh điện tử chết;</w:t>
      </w:r>
    </w:p>
    <w:p w:rsidR="00000000" w:rsidDel="00000000" w:rsidP="00000000" w:rsidRDefault="00000000" w:rsidRPr="00000000" w14:paraId="00000084">
      <w:pPr>
        <w:spacing w:after="60" w:line="360" w:lineRule="auto"/>
        <w:ind w:firstLine="567"/>
        <w:jc w:val="both"/>
        <w:rPr/>
      </w:pPr>
      <w:r w:rsidDel="00000000" w:rsidR="00000000" w:rsidRPr="00000000">
        <w:rPr>
          <w:rtl w:val="0"/>
        </w:rPr>
        <w:t xml:space="preserve">c) Quyết định giải thể, phá sản hoặc văn bản chứng minh việc chấm dứt hoạt động trong trường hợp tổ chức được định danh điện tử chấm dứt hoạt động;</w:t>
      </w:r>
    </w:p>
    <w:p w:rsidR="00000000" w:rsidDel="00000000" w:rsidP="00000000" w:rsidRDefault="00000000" w:rsidRPr="00000000" w14:paraId="00000085">
      <w:pPr>
        <w:spacing w:after="60" w:line="360" w:lineRule="auto"/>
        <w:ind w:firstLine="567"/>
        <w:jc w:val="both"/>
        <w:rPr/>
      </w:pPr>
      <w:r w:rsidDel="00000000" w:rsidR="00000000" w:rsidRPr="00000000">
        <w:rPr>
          <w:rtl w:val="0"/>
        </w:rPr>
        <w:t xml:space="preserve">d) Tài liệu chứng minh đối tượng quy định tại khoản 2, khoản 3 và khoản 4 Điều 7 của Luật Định danh và Xác thực điện tử không còn tồn tại.</w:t>
      </w:r>
    </w:p>
    <w:p w:rsidR="00000000" w:rsidDel="00000000" w:rsidP="00000000" w:rsidRDefault="00000000" w:rsidRPr="00000000" w14:paraId="00000086">
      <w:pPr>
        <w:spacing w:after="60" w:line="360" w:lineRule="auto"/>
        <w:ind w:firstLine="567"/>
        <w:jc w:val="both"/>
        <w:rPr/>
      </w:pPr>
      <w:r w:rsidDel="00000000" w:rsidR="00000000" w:rsidRPr="00000000">
        <w:rPr>
          <w:rtl w:val="0"/>
        </w:rPr>
        <w:t xml:space="preserve">2. Trình tự chấm dứt:</w:t>
      </w:r>
    </w:p>
    <w:p w:rsidR="00000000" w:rsidDel="00000000" w:rsidP="00000000" w:rsidRDefault="00000000" w:rsidRPr="00000000" w14:paraId="00000087">
      <w:pPr>
        <w:spacing w:after="60" w:line="360" w:lineRule="auto"/>
        <w:ind w:firstLine="567"/>
        <w:jc w:val="both"/>
        <w:rPr/>
      </w:pPr>
      <w:r w:rsidDel="00000000" w:rsidR="00000000" w:rsidRPr="00000000">
        <w:rPr>
          <w:rtl w:val="0"/>
        </w:rPr>
        <w:t xml:space="preserve">a) Cơ quan, tổ chức có thẩm quyền tiếp nhận, kiểm tra hồ sơ quy định tại khoản 1 Điều này;</w:t>
      </w:r>
    </w:p>
    <w:p w:rsidR="00000000" w:rsidDel="00000000" w:rsidP="00000000" w:rsidRDefault="00000000" w:rsidRPr="00000000" w14:paraId="00000088">
      <w:pPr>
        <w:spacing w:after="60" w:line="360" w:lineRule="auto"/>
        <w:ind w:firstLine="567"/>
        <w:jc w:val="both"/>
        <w:rPr/>
      </w:pPr>
      <w:r w:rsidDel="00000000" w:rsidR="00000000" w:rsidRPr="00000000">
        <w:rPr>
          <w:rtl w:val="0"/>
        </w:rPr>
        <w:t xml:space="preserve">b) Thực hiện chấm dứt trong thời hạn 05 ngày làm việc kể từ ngày nhận đủ hồ sơ; trường hợp cá nhân chết được phát hiện qua đồng bộ với Cơ sở dữ liệu quốc gia về dân cư, việc chấm dứt được thực hiện tự động trong thời hạn 30 ngày kể từ ngày tiếp nhận thông tin;</w:t>
      </w:r>
    </w:p>
    <w:p w:rsidR="00000000" w:rsidDel="00000000" w:rsidP="00000000" w:rsidRDefault="00000000" w:rsidRPr="00000000" w14:paraId="00000089">
      <w:pPr>
        <w:spacing w:after="60" w:line="360" w:lineRule="auto"/>
        <w:ind w:firstLine="567"/>
        <w:jc w:val="both"/>
        <w:rPr/>
      </w:pPr>
      <w:r w:rsidDel="00000000" w:rsidR="00000000" w:rsidRPr="00000000">
        <w:rPr>
          <w:rtl w:val="0"/>
        </w:rPr>
        <w:t xml:space="preserve">c) Thông báo cho chủ thể danh tính điện tử hoặc người có liên quan; thông tin chấm dứt được đồng bộ về Cơ sở dữ liệu quốc gia về định danh và xác thực điện tử trong thời hạn 24 giờ kể từ khi hoàn tất việc xử lý.</w:t>
      </w:r>
    </w:p>
    <w:p w:rsidR="00000000" w:rsidDel="00000000" w:rsidP="00000000" w:rsidRDefault="00000000" w:rsidRPr="00000000" w14:paraId="0000008A">
      <w:pPr>
        <w:spacing w:after="60" w:line="360" w:lineRule="auto"/>
        <w:ind w:firstLine="567"/>
        <w:jc w:val="both"/>
        <w:rPr/>
      </w:pPr>
      <w:r w:rsidDel="00000000" w:rsidR="00000000" w:rsidRPr="00000000">
        <w:rPr>
          <w:rtl w:val="0"/>
        </w:rPr>
        <w:t xml:space="preserve">3. Sau khi chấm dứt hiệu lực, việc xử lý dữ liệu được thực hiện như sau:</w:t>
      </w:r>
    </w:p>
    <w:p w:rsidR="00000000" w:rsidDel="00000000" w:rsidP="00000000" w:rsidRDefault="00000000" w:rsidRPr="00000000" w14:paraId="0000008B">
      <w:pPr>
        <w:spacing w:after="60" w:line="360" w:lineRule="auto"/>
        <w:ind w:firstLine="567"/>
        <w:jc w:val="both"/>
        <w:rPr/>
      </w:pPr>
      <w:r w:rsidDel="00000000" w:rsidR="00000000" w:rsidRPr="00000000">
        <w:rPr>
          <w:rtl w:val="0"/>
        </w:rPr>
        <w:t xml:space="preserve">a) Dữ liệu danh tính điện tử được lưu trữ tối thiểu 05 năm, trừ trường hợp pháp luật chuyên ngành có quy định khác;</w:t>
      </w:r>
    </w:p>
    <w:p w:rsidR="00000000" w:rsidDel="00000000" w:rsidP="00000000" w:rsidRDefault="00000000" w:rsidRPr="00000000" w14:paraId="0000008C">
      <w:pPr>
        <w:spacing w:after="60" w:line="360" w:lineRule="auto"/>
        <w:ind w:firstLine="567"/>
        <w:jc w:val="both"/>
        <w:rPr/>
      </w:pPr>
      <w:r w:rsidDel="00000000" w:rsidR="00000000" w:rsidRPr="00000000">
        <w:rPr>
          <w:rtl w:val="0"/>
        </w:rPr>
        <w:t xml:space="preserve">b) Dữ liệu sinh trắc học được xóa hoặc ẩn danh hóa khi không còn cần thiết phục vụ truy vết, đối soát theo pháp luật về bảo vệ dữ liệu cá nhân;</w:t>
      </w:r>
    </w:p>
    <w:p w:rsidR="00000000" w:rsidDel="00000000" w:rsidP="00000000" w:rsidRDefault="00000000" w:rsidRPr="00000000" w14:paraId="0000008D">
      <w:pPr>
        <w:spacing w:after="60" w:line="360" w:lineRule="auto"/>
        <w:ind w:firstLine="567"/>
        <w:jc w:val="both"/>
        <w:rPr/>
      </w:pPr>
      <w:r w:rsidDel="00000000" w:rsidR="00000000" w:rsidRPr="00000000">
        <w:rPr>
          <w:rtl w:val="0"/>
        </w:rPr>
        <w:t xml:space="preserve">c) Liên kết của đối tượng đã chấm dứt với các đối tượng khác được duy trì để bảo đảm khả năng truy vết theo khoản 4 Điều 20 của Luật Định danh và Xác thực điện tử. Mã định danh đã chấm dứt không được cấp lại cho đối tượng khác.</w:t>
      </w:r>
    </w:p>
    <w:p w:rsidR="00000000" w:rsidDel="00000000" w:rsidP="00000000" w:rsidRDefault="00000000" w:rsidRPr="00000000" w14:paraId="0000008E">
      <w:pPr>
        <w:pStyle w:val="Heading3"/>
        <w:ind w:firstLine="567"/>
        <w:rPr/>
      </w:pPr>
      <w:r w:rsidDel="00000000" w:rsidR="00000000" w:rsidRPr="00000000">
        <w:rPr>
          <w:rtl w:val="0"/>
        </w:rPr>
        <w:t xml:space="preserve">Điều 14. Thẩm quyền tạm dừng, khôi phục, hủy bỏ và chấm dứt hiệu lực danh tính điện tử và mã định danh</w:t>
      </w:r>
    </w:p>
    <w:p w:rsidR="00000000" w:rsidDel="00000000" w:rsidP="00000000" w:rsidRDefault="00000000" w:rsidRPr="00000000" w14:paraId="0000008F">
      <w:pPr>
        <w:spacing w:after="60" w:line="360" w:lineRule="auto"/>
        <w:ind w:firstLine="567"/>
        <w:jc w:val="both"/>
        <w:rPr/>
      </w:pPr>
      <w:r w:rsidDel="00000000" w:rsidR="00000000" w:rsidRPr="00000000">
        <w:rPr>
          <w:rtl w:val="0"/>
        </w:rPr>
        <w:t xml:space="preserve">1. Đối với danh tính điện tử quốc gia: cơ quan thực hiện hoạt động định danh điện tử quy định tại Điều 3 Nghị định này thực hiện việc tạm dừng, khôi phục, hủy bỏ và chấm dứt hiệu lực danh tính điện tử và mã định danh.</w:t>
      </w:r>
    </w:p>
    <w:p w:rsidR="00000000" w:rsidDel="00000000" w:rsidP="00000000" w:rsidRDefault="00000000" w:rsidRPr="00000000" w14:paraId="00000090">
      <w:pPr>
        <w:spacing w:after="60" w:line="360" w:lineRule="auto"/>
        <w:ind w:firstLine="567"/>
        <w:jc w:val="both"/>
        <w:rPr/>
      </w:pPr>
      <w:r w:rsidDel="00000000" w:rsidR="00000000" w:rsidRPr="00000000">
        <w:rPr>
          <w:rtl w:val="0"/>
        </w:rPr>
        <w:t xml:space="preserve">2. Đối với danh tính điện tử tự chủ: tổ chức cung cấp dịch vụ định danh điện tử đã cấp danh tính điện tử thực hiện việc tạm dừng, khôi phục, hủy bỏ và chấm dứt hiệu lực; khi nhận được yêu cầu của cơ quan tiến hành tố tụng, cơ quan khác có thẩm quyền, tổ chức phải thực hiện và đồng bộ kết quả về Cơ sở dữ liệu quốc gia về định danh và xác thực điện tử trong thời hạn 24 giờ kể từ khi hoàn tất việc xử lý.</w:t>
      </w:r>
    </w:p>
    <w:p w:rsidR="00000000" w:rsidDel="00000000" w:rsidP="00000000" w:rsidRDefault="00000000" w:rsidRPr="00000000" w14:paraId="00000091">
      <w:pPr>
        <w:spacing w:after="60" w:line="360" w:lineRule="auto"/>
        <w:ind w:firstLine="567"/>
        <w:jc w:val="both"/>
        <w:rPr/>
      </w:pPr>
      <w:r w:rsidDel="00000000" w:rsidR="00000000" w:rsidRPr="00000000">
        <w:rPr>
          <w:rtl w:val="0"/>
        </w:rPr>
        <w:t xml:space="preserve">3. Bộ Công an công bố mẫu phiếu đề nghị tạm dừng, khôi phục, hủy bỏ, chấm dứt hiệu lực và quy trình xử lý chi tiết trên Cổng thông tin điện tử của Bộ Công an.</w:t>
      </w:r>
    </w:p>
    <w:p w:rsidR="00000000" w:rsidDel="00000000" w:rsidP="00000000" w:rsidRDefault="00000000" w:rsidRPr="00000000" w14:paraId="00000092">
      <w:pPr>
        <w:pStyle w:val="Heading1"/>
        <w:rPr/>
      </w:pPr>
      <w:r w:rsidDel="00000000" w:rsidR="00000000" w:rsidRPr="00000000">
        <w:rPr>
          <w:rtl w:val="0"/>
        </w:rPr>
        <w:t xml:space="preserve">Chương IV</w:t>
      </w:r>
    </w:p>
    <w:p w:rsidR="00000000" w:rsidDel="00000000" w:rsidP="00000000" w:rsidRDefault="00000000" w:rsidRPr="00000000" w14:paraId="00000093">
      <w:pPr>
        <w:pStyle w:val="Heading2"/>
        <w:spacing w:line="240" w:lineRule="auto"/>
        <w:rPr/>
      </w:pPr>
      <w:r w:rsidDel="00000000" w:rsidR="00000000" w:rsidRPr="00000000">
        <w:rPr>
          <w:rtl w:val="0"/>
        </w:rPr>
        <w:t xml:space="preserve">XÁC THỰC ĐIỆN TỬ</w:t>
      </w:r>
    </w:p>
    <w:p w:rsidR="00000000" w:rsidDel="00000000" w:rsidP="00000000" w:rsidRDefault="00000000" w:rsidRPr="00000000" w14:paraId="00000094">
      <w:pPr>
        <w:pStyle w:val="Heading3"/>
        <w:ind w:firstLine="567"/>
        <w:rPr/>
      </w:pPr>
      <w:r w:rsidDel="00000000" w:rsidR="00000000" w:rsidRPr="00000000">
        <w:rPr>
          <w:rtl w:val="0"/>
        </w:rPr>
        <w:t xml:space="preserve">Điều 15. Mức độ xác thực điện tử</w:t>
      </w:r>
    </w:p>
    <w:p w:rsidR="00000000" w:rsidDel="00000000" w:rsidP="00000000" w:rsidRDefault="00000000" w:rsidRPr="00000000" w14:paraId="00000095">
      <w:pPr>
        <w:spacing w:after="60" w:line="360" w:lineRule="auto"/>
        <w:ind w:firstLine="567"/>
        <w:jc w:val="both"/>
        <w:rPr/>
      </w:pPr>
      <w:r w:rsidDel="00000000" w:rsidR="00000000" w:rsidRPr="00000000">
        <w:rPr>
          <w:rtl w:val="0"/>
        </w:rPr>
        <w:t xml:space="preserve">1. Mức độ xác thực điện tử được xác định theo số lượng và nhóm yếu tố xác thực điện tử được sử dụng. Yếu tố xác thực điện tử gồm ba nhóm sau đây:</w:t>
      </w:r>
    </w:p>
    <w:p w:rsidR="00000000" w:rsidDel="00000000" w:rsidP="00000000" w:rsidRDefault="00000000" w:rsidRPr="00000000" w14:paraId="00000096">
      <w:pPr>
        <w:spacing w:after="60" w:line="360" w:lineRule="auto"/>
        <w:ind w:firstLine="567"/>
        <w:jc w:val="both"/>
        <w:rPr/>
      </w:pPr>
      <w:r w:rsidDel="00000000" w:rsidR="00000000" w:rsidRPr="00000000">
        <w:rPr>
          <w:rtl w:val="0"/>
        </w:rPr>
        <w:t xml:space="preserve">a) Nhóm yếu tố tri thức là thông tin chỉ chủ thể danh tính điện tử biết, gồm mật khẩu, mã số bí mật, câu hỏi bí mật;</w:t>
      </w:r>
    </w:p>
    <w:p w:rsidR="00000000" w:rsidDel="00000000" w:rsidP="00000000" w:rsidRDefault="00000000" w:rsidRPr="00000000" w14:paraId="00000097">
      <w:pPr>
        <w:spacing w:after="60" w:line="360" w:lineRule="auto"/>
        <w:ind w:firstLine="567"/>
        <w:jc w:val="both"/>
        <w:rPr/>
      </w:pPr>
      <w:r w:rsidDel="00000000" w:rsidR="00000000" w:rsidRPr="00000000">
        <w:rPr>
          <w:rtl w:val="0"/>
        </w:rPr>
        <w:t xml:space="preserve">b) Nhóm yếu tố sở hữu là việc chứng minh chủ thể danh tính điện tử đang nắm giữ, kiểm soát phương tiện xác thực đã đăng ký, thể hiện qua mã sử dụng một lần hoặc chữ ký, khóa mật mã được tạo ra từ phương tiện đó;</w:t>
      </w:r>
    </w:p>
    <w:p w:rsidR="00000000" w:rsidDel="00000000" w:rsidP="00000000" w:rsidRDefault="00000000" w:rsidRPr="00000000" w14:paraId="00000098">
      <w:pPr>
        <w:spacing w:after="60" w:line="360" w:lineRule="auto"/>
        <w:ind w:firstLine="567"/>
        <w:jc w:val="both"/>
        <w:rPr/>
      </w:pPr>
      <w:r w:rsidDel="00000000" w:rsidR="00000000" w:rsidRPr="00000000">
        <w:rPr>
          <w:rtl w:val="0"/>
        </w:rPr>
        <w:t xml:space="preserve">c) Nhóm yếu tố đặc trưng là đặc điểm gắn liền với chủ thể hoặc đối tượng được định danh điện tử, gồm đặc điểm sinh trắc học của cá nhân như khuôn mặt, vân tay, mống mắt, giọng nói và đặc điểm tự nhiên, cấu tạo, yếu tố kỹ thuật đặc trưng của đối tượng.</w:t>
      </w:r>
    </w:p>
    <w:p w:rsidR="00000000" w:rsidDel="00000000" w:rsidP="00000000" w:rsidRDefault="00000000" w:rsidRPr="00000000" w14:paraId="00000099">
      <w:pPr>
        <w:spacing w:after="60" w:line="360" w:lineRule="auto"/>
        <w:ind w:firstLine="567"/>
        <w:jc w:val="both"/>
        <w:rPr/>
      </w:pPr>
      <w:r w:rsidDel="00000000" w:rsidR="00000000" w:rsidRPr="00000000">
        <w:rPr>
          <w:rtl w:val="0"/>
        </w:rPr>
        <w:t xml:space="preserve">2. Các mức độ xác thực điện tử được xác định như sau:</w:t>
      </w:r>
    </w:p>
    <w:p w:rsidR="00000000" w:rsidDel="00000000" w:rsidP="00000000" w:rsidRDefault="00000000" w:rsidRPr="00000000" w14:paraId="0000009A">
      <w:pPr>
        <w:spacing w:after="60" w:line="360" w:lineRule="auto"/>
        <w:ind w:firstLine="567"/>
        <w:jc w:val="both"/>
        <w:rPr/>
      </w:pPr>
      <w:r w:rsidDel="00000000" w:rsidR="00000000" w:rsidRPr="00000000">
        <w:rPr>
          <w:rtl w:val="0"/>
        </w:rPr>
        <w:t xml:space="preserve">a) Mức độ 1: sử dụng một yếu tố xác thực thuộc một trong ba nhóm quy định tại khoản 1 Điều này; hệ thống giới hạn số lần nhập sai liên tiếp và tạm khóa việc xác thực khi nhập sai vượt quá số lần cho phép;</w:t>
      </w:r>
    </w:p>
    <w:p w:rsidR="00000000" w:rsidDel="00000000" w:rsidP="00000000" w:rsidRDefault="00000000" w:rsidRPr="00000000" w14:paraId="0000009B">
      <w:pPr>
        <w:spacing w:after="60" w:line="360" w:lineRule="auto"/>
        <w:ind w:firstLine="567"/>
        <w:jc w:val="both"/>
        <w:rPr/>
      </w:pPr>
      <w:r w:rsidDel="00000000" w:rsidR="00000000" w:rsidRPr="00000000">
        <w:rPr>
          <w:rtl w:val="0"/>
        </w:rPr>
        <w:t xml:space="preserve">b) Mức độ 2: sử dụng đồng thời hai yếu tố xác thực thuộc hai nhóm khác nhau quy định tại khoản 1 Điều này; bảo đảm dữ liệu xác thực đã sử dụng cho một lần xác thực không thể bị ghi lại để sử dụng lại cho lần xác thực khác;</w:t>
      </w:r>
    </w:p>
    <w:p w:rsidR="00000000" w:rsidDel="00000000" w:rsidP="00000000" w:rsidRDefault="00000000" w:rsidRPr="00000000" w14:paraId="0000009C">
      <w:pPr>
        <w:spacing w:after="60" w:line="360" w:lineRule="auto"/>
        <w:ind w:firstLine="567"/>
        <w:jc w:val="both"/>
        <w:rPr/>
      </w:pPr>
      <w:r w:rsidDel="00000000" w:rsidR="00000000" w:rsidRPr="00000000">
        <w:rPr>
          <w:rtl w:val="0"/>
        </w:rPr>
        <w:t xml:space="preserve">c) Mức độ 3: sử dụng đồng thời hai yếu tố xác thực thuộc hai nhóm khác nhau, trong đó có yếu tố thuộc nhóm đặc trưng quy định tại điểm c khoản 1 Điều này hoặc khóa mật mã được lưu trong thiết bị do chủ thể kiểm soát; bảo đảm phương tiện xác thực không thể bị làm giả, sao chép; dữ liệu sinh trắc của cá nhân được kiểm tra là của người thật đang trực tiếp thực hiện; yếu tố đặc trưng của đối tượng được kiểm tra gắn liền với đúng đối tượng được định danh.</w:t>
      </w:r>
    </w:p>
    <w:p w:rsidR="00000000" w:rsidDel="00000000" w:rsidP="00000000" w:rsidRDefault="00000000" w:rsidRPr="00000000" w14:paraId="0000009D">
      <w:pPr>
        <w:spacing w:after="60" w:line="360" w:lineRule="auto"/>
        <w:ind w:firstLine="567"/>
        <w:jc w:val="both"/>
        <w:rPr/>
      </w:pPr>
      <w:r w:rsidDel="00000000" w:rsidR="00000000" w:rsidRPr="00000000">
        <w:rPr>
          <w:rtl w:val="0"/>
        </w:rPr>
        <w:t xml:space="preserve">3. Bên sử dụng dịch vụ xác thực điện tử đánh giá rủi ro của giao dịch để lựa chọn mức độ xác thực điện tử phù hợp, tối thiểu bằng mức độ do pháp luật hoặc cơ quan quản lý chuyên ngành quy định đối với giao dịch đó. Đối với giao dịch có yếu tố nước ngoài hoặc giao dịch xuyên biên giới, cơ quan quản lý chuyên ngành quy định mức độ xác thực điện tử tối thiểu phù hợp.</w:t>
      </w:r>
    </w:p>
    <w:p w:rsidR="00000000" w:rsidDel="00000000" w:rsidP="00000000" w:rsidRDefault="00000000" w:rsidRPr="00000000" w14:paraId="0000009E">
      <w:pPr>
        <w:spacing w:after="60" w:line="360" w:lineRule="auto"/>
        <w:ind w:firstLine="567"/>
        <w:jc w:val="both"/>
        <w:rPr/>
      </w:pPr>
      <w:r w:rsidDel="00000000" w:rsidR="00000000" w:rsidRPr="00000000">
        <w:rPr>
          <w:rtl w:val="0"/>
        </w:rPr>
        <w:t xml:space="preserve">4. Khi thực hiện xác thực điện tử, bên sử dụng dịch vụ xác thực điện tử được đánh giá rủi ro của từng lần giao dịch căn cứ vào địa chỉ mạng, thiết bị truy cập, thời gian, vị trí truy cập và dấu hiệu bất thường trong hành vi thực hiện giao dịch; trường hợp kết quả đánh giá cho thấy giao dịch có rủi ro cao hơn bình thường, bên sử dụng dịch vụ xác thực điện tử yêu cầu chủ thể thực hiện xác thực ở mức độ cao hơn mức tối thiểu quy định cho giao dịch đó.</w:t>
      </w:r>
    </w:p>
    <w:p w:rsidR="00000000" w:rsidDel="00000000" w:rsidP="00000000" w:rsidRDefault="00000000" w:rsidRPr="00000000" w14:paraId="0000009F">
      <w:pPr>
        <w:pStyle w:val="Heading3"/>
        <w:ind w:firstLine="567"/>
        <w:rPr/>
      </w:pPr>
      <w:r w:rsidDel="00000000" w:rsidR="00000000" w:rsidRPr="00000000">
        <w:rPr>
          <w:rtl w:val="0"/>
        </w:rPr>
        <w:t xml:space="preserve">Điều 16. Phương tiện xác thực điện tử</w:t>
      </w:r>
    </w:p>
    <w:p w:rsidR="00000000" w:rsidDel="00000000" w:rsidP="00000000" w:rsidRDefault="00000000" w:rsidRPr="00000000" w14:paraId="000000A0">
      <w:pPr>
        <w:spacing w:after="60" w:line="360" w:lineRule="auto"/>
        <w:ind w:firstLine="567"/>
        <w:jc w:val="both"/>
        <w:rPr/>
      </w:pPr>
      <w:r w:rsidDel="00000000" w:rsidR="00000000" w:rsidRPr="00000000">
        <w:rPr>
          <w:rtl w:val="0"/>
        </w:rPr>
        <w:t xml:space="preserve">1. Các phương tiện xác thực điện tử phổ biến gồm:</w:t>
      </w:r>
    </w:p>
    <w:p w:rsidR="00000000" w:rsidDel="00000000" w:rsidP="00000000" w:rsidRDefault="00000000" w:rsidRPr="00000000" w14:paraId="000000A1">
      <w:pPr>
        <w:spacing w:after="60" w:line="360" w:lineRule="auto"/>
        <w:ind w:firstLine="567"/>
        <w:jc w:val="both"/>
        <w:rPr/>
      </w:pPr>
      <w:r w:rsidDel="00000000" w:rsidR="00000000" w:rsidRPr="00000000">
        <w:rPr>
          <w:rtl w:val="0"/>
        </w:rPr>
        <w:t xml:space="preserve">a) Tài khoản kèm mật khẩu, chứa yếu tố thuộc nhóm tri thức gồm tên đăng nhập, mật khẩu, mã số cá nhân hoặc câu hỏi bí mật;</w:t>
      </w:r>
    </w:p>
    <w:p w:rsidR="00000000" w:rsidDel="00000000" w:rsidP="00000000" w:rsidRDefault="00000000" w:rsidRPr="00000000" w14:paraId="000000A2">
      <w:pPr>
        <w:spacing w:after="60" w:line="360" w:lineRule="auto"/>
        <w:ind w:firstLine="567"/>
        <w:jc w:val="both"/>
        <w:rPr/>
      </w:pPr>
      <w:r w:rsidDel="00000000" w:rsidR="00000000" w:rsidRPr="00000000">
        <w:rPr>
          <w:rtl w:val="0"/>
        </w:rPr>
        <w:t xml:space="preserve">b) Thiết bị di động đã đăng ký với chủ thể, nhận mã sử dụng một lần qua tin nhắn hoặc tạo mã trên thiết bị; thiết bị di động đồng thời có thể chứa yếu tố sinh trắc qua camera hoặc cảm biến vân tay tích hợp;</w:t>
      </w:r>
    </w:p>
    <w:p w:rsidR="00000000" w:rsidDel="00000000" w:rsidP="00000000" w:rsidRDefault="00000000" w:rsidRPr="00000000" w14:paraId="000000A3">
      <w:pPr>
        <w:spacing w:after="60" w:line="360" w:lineRule="auto"/>
        <w:ind w:firstLine="567"/>
        <w:jc w:val="both"/>
        <w:rPr/>
      </w:pPr>
      <w:r w:rsidDel="00000000" w:rsidR="00000000" w:rsidRPr="00000000">
        <w:rPr>
          <w:rtl w:val="0"/>
        </w:rPr>
        <w:t xml:space="preserve">c) Ứng dụng định danh quốc gia hoặc ứng dụng do tổ chức cung cấp dịch vụ định danh điện tử phát hành, được cài đặt trên thiết bị của chủ thể, có thể lưu trữ chứng thư điện tử và tạo chữ ký số;</w:t>
      </w:r>
    </w:p>
    <w:p w:rsidR="00000000" w:rsidDel="00000000" w:rsidP="00000000" w:rsidRDefault="00000000" w:rsidRPr="00000000" w14:paraId="000000A4">
      <w:pPr>
        <w:spacing w:after="60" w:line="360" w:lineRule="auto"/>
        <w:ind w:firstLine="567"/>
        <w:jc w:val="both"/>
        <w:rPr/>
      </w:pPr>
      <w:r w:rsidDel="00000000" w:rsidR="00000000" w:rsidRPr="00000000">
        <w:rPr>
          <w:rtl w:val="0"/>
        </w:rPr>
        <w:t xml:space="preserve">d) Thẻ căn cước có gắn chíp điện tử và hộ chiếu điện tử do cơ quan nhà nước cấp, lưu thông tin nhân thân và mẫu sinh trắc của chủ thể;</w:t>
      </w:r>
    </w:p>
    <w:p w:rsidR="00000000" w:rsidDel="00000000" w:rsidP="00000000" w:rsidRDefault="00000000" w:rsidRPr="00000000" w14:paraId="000000A5">
      <w:pPr>
        <w:spacing w:after="60" w:line="360" w:lineRule="auto"/>
        <w:ind w:firstLine="567"/>
        <w:jc w:val="both"/>
        <w:rPr/>
      </w:pPr>
      <w:r w:rsidDel="00000000" w:rsidR="00000000" w:rsidRPr="00000000">
        <w:rPr>
          <w:rtl w:val="0"/>
        </w:rPr>
        <w:t xml:space="preserve">đ) Thẻ thông minh hoặc thiết bị bảo mật chuyên dụng kết nối với thiết bị đầu cuối, lưu khóa mật mã của chủ thể trong môi trường an toàn;</w:t>
      </w:r>
    </w:p>
    <w:p w:rsidR="00000000" w:rsidDel="00000000" w:rsidP="00000000" w:rsidRDefault="00000000" w:rsidRPr="00000000" w14:paraId="000000A6">
      <w:pPr>
        <w:spacing w:after="60" w:line="360" w:lineRule="auto"/>
        <w:ind w:firstLine="567"/>
        <w:jc w:val="both"/>
        <w:rPr/>
      </w:pPr>
      <w:r w:rsidDel="00000000" w:rsidR="00000000" w:rsidRPr="00000000">
        <w:rPr>
          <w:rtl w:val="0"/>
        </w:rPr>
        <w:t xml:space="preserve">e) Chứng thư chữ ký số cá nhân do tổ chức cung cấp dịch vụ chứng thực chữ ký số cấp theo pháp luật về giao dịch điện tử;</w:t>
      </w:r>
    </w:p>
    <w:p w:rsidR="00000000" w:rsidDel="00000000" w:rsidP="00000000" w:rsidRDefault="00000000" w:rsidRPr="00000000" w14:paraId="000000A7">
      <w:pPr>
        <w:spacing w:after="60" w:line="360" w:lineRule="auto"/>
        <w:ind w:firstLine="567"/>
        <w:jc w:val="both"/>
        <w:rPr/>
      </w:pPr>
      <w:r w:rsidDel="00000000" w:rsidR="00000000" w:rsidRPr="00000000">
        <w:rPr>
          <w:rtl w:val="0"/>
        </w:rPr>
        <w:t xml:space="preserve">g) Phương tiện xác thực sinh trắc gắn liền với thiết bị đầu cuối, gồm camera nhận diện khuôn mặt, cảm biến vân tay, thiết bị quét mống mắt tại điểm phục vụ trực tiếp;</w:t>
      </w:r>
    </w:p>
    <w:p w:rsidR="00000000" w:rsidDel="00000000" w:rsidP="00000000" w:rsidRDefault="00000000" w:rsidRPr="00000000" w14:paraId="000000A8">
      <w:pPr>
        <w:spacing w:after="60" w:line="360" w:lineRule="auto"/>
        <w:ind w:firstLine="567"/>
        <w:jc w:val="both"/>
        <w:rPr/>
      </w:pPr>
      <w:r w:rsidDel="00000000" w:rsidR="00000000" w:rsidRPr="00000000">
        <w:rPr>
          <w:rtl w:val="0"/>
        </w:rPr>
        <w:t xml:space="preserve">h) Phương tiện khác do cơ quan, tổ chức thực hiện hoạt động định danh và xác thực điện tử hoặc tổ chức nước ngoài được công nhận tại Việt Nam phát hành.</w:t>
      </w:r>
    </w:p>
    <w:p w:rsidR="00000000" w:rsidDel="00000000" w:rsidP="00000000" w:rsidRDefault="00000000" w:rsidRPr="00000000" w14:paraId="000000A9">
      <w:pPr>
        <w:spacing w:after="60" w:line="360" w:lineRule="auto"/>
        <w:ind w:firstLine="567"/>
        <w:jc w:val="both"/>
        <w:rPr/>
      </w:pPr>
      <w:r w:rsidDel="00000000" w:rsidR="00000000" w:rsidRPr="00000000">
        <w:rPr>
          <w:rtl w:val="0"/>
        </w:rPr>
        <w:t xml:space="preserve">2. Phương tiện xác thực điện tử phải đáp ứng các yêu cầu sau đây khi vận hành:</w:t>
      </w:r>
    </w:p>
    <w:p w:rsidR="00000000" w:rsidDel="00000000" w:rsidP="00000000" w:rsidRDefault="00000000" w:rsidRPr="00000000" w14:paraId="000000AA">
      <w:pPr>
        <w:spacing w:after="60" w:line="360" w:lineRule="auto"/>
        <w:ind w:firstLine="567"/>
        <w:jc w:val="both"/>
        <w:rPr/>
      </w:pPr>
      <w:r w:rsidDel="00000000" w:rsidR="00000000" w:rsidRPr="00000000">
        <w:rPr>
          <w:rtl w:val="0"/>
        </w:rPr>
        <w:t xml:space="preserve">a) Mã sử dụng một lần chỉ có giá trị cho một lần xác thực và có thời hạn hiệu lực;</w:t>
      </w:r>
    </w:p>
    <w:p w:rsidR="00000000" w:rsidDel="00000000" w:rsidP="00000000" w:rsidRDefault="00000000" w:rsidRPr="00000000" w14:paraId="000000AB">
      <w:pPr>
        <w:spacing w:after="60" w:line="360" w:lineRule="auto"/>
        <w:ind w:firstLine="567"/>
        <w:jc w:val="both"/>
        <w:rPr/>
      </w:pPr>
      <w:r w:rsidDel="00000000" w:rsidR="00000000" w:rsidRPr="00000000">
        <w:rPr>
          <w:rtl w:val="0"/>
        </w:rPr>
        <w:t xml:space="preserve">b) Phương tiện sử dụng cho mức độ 3 lưu khóa mật mã, mẫu sinh trắc trong môi trường an toàn của thiết bị, không xuất ra ngoài dưới dạng có thể đọc được.</w:t>
      </w:r>
    </w:p>
    <w:p w:rsidR="00000000" w:rsidDel="00000000" w:rsidP="00000000" w:rsidRDefault="00000000" w:rsidRPr="00000000" w14:paraId="000000AC">
      <w:pPr>
        <w:pStyle w:val="Heading3"/>
        <w:ind w:firstLine="567"/>
        <w:rPr/>
      </w:pPr>
      <w:r w:rsidDel="00000000" w:rsidR="00000000" w:rsidRPr="00000000">
        <w:rPr>
          <w:rtl w:val="0"/>
        </w:rPr>
        <w:t xml:space="preserve">Điều 17. Giá trị và sử dụng kết quả xác thực điện tử</w:t>
      </w:r>
    </w:p>
    <w:p w:rsidR="00000000" w:rsidDel="00000000" w:rsidP="00000000" w:rsidRDefault="00000000" w:rsidRPr="00000000" w14:paraId="000000AD">
      <w:pPr>
        <w:spacing w:after="60" w:line="360" w:lineRule="auto"/>
        <w:ind w:firstLine="567"/>
        <w:jc w:val="both"/>
        <w:rPr/>
      </w:pPr>
      <w:r w:rsidDel="00000000" w:rsidR="00000000" w:rsidRPr="00000000">
        <w:rPr>
          <w:rtl w:val="0"/>
        </w:rPr>
        <w:t xml:space="preserve">1. Kết quả xác thực điện tử hợp lệ có giá trị sử dụng trong giao dịch, thủ tục theo quy định của Luật Định danh và Xác thực điện tử; bên kiểm chứng không được từ chối kết quả hợp lệ chỉ vì lý do kết quả được cung cấp dưới hình thức điện tử.</w:t>
      </w:r>
    </w:p>
    <w:p w:rsidR="00000000" w:rsidDel="00000000" w:rsidP="00000000" w:rsidRDefault="00000000" w:rsidRPr="00000000" w14:paraId="000000AE">
      <w:pPr>
        <w:spacing w:after="60" w:line="360" w:lineRule="auto"/>
        <w:ind w:firstLine="567"/>
        <w:jc w:val="both"/>
        <w:rPr/>
      </w:pPr>
      <w:r w:rsidDel="00000000" w:rsidR="00000000" w:rsidRPr="00000000">
        <w:rPr>
          <w:rtl w:val="0"/>
        </w:rPr>
        <w:t xml:space="preserve">2. Cơ quan nhà nước sử dụng kết quả xác thực điện tử có trách nhiệm:</w:t>
      </w:r>
    </w:p>
    <w:p w:rsidR="00000000" w:rsidDel="00000000" w:rsidP="00000000" w:rsidRDefault="00000000" w:rsidRPr="00000000" w14:paraId="000000AF">
      <w:pPr>
        <w:spacing w:after="60" w:line="360" w:lineRule="auto"/>
        <w:ind w:firstLine="567"/>
        <w:jc w:val="both"/>
        <w:rPr/>
      </w:pPr>
      <w:r w:rsidDel="00000000" w:rsidR="00000000" w:rsidRPr="00000000">
        <w:rPr>
          <w:rtl w:val="0"/>
        </w:rPr>
        <w:t xml:space="preserve">a) Công bố danh mục thủ tục hành chính, dịch vụ công trực tuyến và giao dịch chấp nhận kết quả xác thực điện tử thuộc phạm vi quản lý, trong đó có các lĩnh vực y tế, giáo dục, bảo hiểm, đất đai, thuế, tài chính, ngân hàng;</w:t>
      </w:r>
    </w:p>
    <w:p w:rsidR="00000000" w:rsidDel="00000000" w:rsidP="00000000" w:rsidRDefault="00000000" w:rsidRPr="00000000" w14:paraId="000000B0">
      <w:pPr>
        <w:spacing w:after="60" w:line="360" w:lineRule="auto"/>
        <w:ind w:firstLine="567"/>
        <w:jc w:val="both"/>
        <w:rPr/>
      </w:pPr>
      <w:r w:rsidDel="00000000" w:rsidR="00000000" w:rsidRPr="00000000">
        <w:rPr>
          <w:rtl w:val="0"/>
        </w:rPr>
        <w:t xml:space="preserve">b) Tái cấu trúc quy trình tiếp nhận, giải quyết thủ tục để sử dụng kết quả xác thực điện tử thay cho việc yêu cầu chủ thể xuất trình, nộp giấy tờ hoặc có mặt trực tiếp, trừ trường hợp pháp luật có quy định khác;</w:t>
      </w:r>
    </w:p>
    <w:p w:rsidR="00000000" w:rsidDel="00000000" w:rsidP="00000000" w:rsidRDefault="00000000" w:rsidRPr="00000000" w14:paraId="000000B1">
      <w:pPr>
        <w:spacing w:after="60" w:line="360" w:lineRule="auto"/>
        <w:ind w:firstLine="567"/>
        <w:jc w:val="both"/>
        <w:rPr/>
      </w:pPr>
      <w:r w:rsidDel="00000000" w:rsidR="00000000" w:rsidRPr="00000000">
        <w:rPr>
          <w:rtl w:val="0"/>
        </w:rPr>
        <w:t xml:space="preserve">c) Cập nhật danh mục khi có thay đổi và công khai trên cổng thông tin điện tử của cơ quan.</w:t>
      </w:r>
    </w:p>
    <w:p w:rsidR="00000000" w:rsidDel="00000000" w:rsidP="00000000" w:rsidRDefault="00000000" w:rsidRPr="00000000" w14:paraId="000000B2">
      <w:pPr>
        <w:spacing w:after="60" w:line="360" w:lineRule="auto"/>
        <w:ind w:firstLine="567"/>
        <w:jc w:val="both"/>
        <w:rPr/>
      </w:pPr>
      <w:r w:rsidDel="00000000" w:rsidR="00000000" w:rsidRPr="00000000">
        <w:rPr>
          <w:rtl w:val="0"/>
        </w:rPr>
        <w:t xml:space="preserve">3. Trường hợp pháp luật chuyên ngành chưa quy định việc sử dụng kết quả xác thực điện tử trong hoạt động thuộc lĩnh vực quản lý, kết quả xác thực điện tử hợp lệ được sử dụng trong các trường hợp sau đây:</w:t>
      </w:r>
    </w:p>
    <w:p w:rsidR="00000000" w:rsidDel="00000000" w:rsidP="00000000" w:rsidRDefault="00000000" w:rsidRPr="00000000" w14:paraId="000000B3">
      <w:pPr>
        <w:spacing w:after="60" w:line="360" w:lineRule="auto"/>
        <w:ind w:firstLine="567"/>
        <w:jc w:val="both"/>
        <w:rPr/>
      </w:pPr>
      <w:r w:rsidDel="00000000" w:rsidR="00000000" w:rsidRPr="00000000">
        <w:rPr>
          <w:rtl w:val="0"/>
        </w:rPr>
        <w:t xml:space="preserve">a) Xác nhận sự tham gia của chủ thể danh tính điện tử trong giao dịch, thủ tục tại thời điểm xác thực;</w:t>
      </w:r>
    </w:p>
    <w:p w:rsidR="00000000" w:rsidDel="00000000" w:rsidP="00000000" w:rsidRDefault="00000000" w:rsidRPr="00000000" w14:paraId="000000B4">
      <w:pPr>
        <w:spacing w:after="60" w:line="360" w:lineRule="auto"/>
        <w:ind w:firstLine="567"/>
        <w:jc w:val="both"/>
        <w:rPr/>
      </w:pPr>
      <w:r w:rsidDel="00000000" w:rsidR="00000000" w:rsidRPr="00000000">
        <w:rPr>
          <w:rtl w:val="0"/>
        </w:rPr>
        <w:t xml:space="preserve">b) Là một trong các phương thức thay thế cho hoạt động xác nhận, công nhận, chứng nhận thông tin về chủ thể, đối tượng theo quy định của Luật Định danh và Xác thực điện tử;</w:t>
      </w:r>
    </w:p>
    <w:p w:rsidR="00000000" w:rsidDel="00000000" w:rsidP="00000000" w:rsidRDefault="00000000" w:rsidRPr="00000000" w14:paraId="000000B5">
      <w:pPr>
        <w:spacing w:after="60" w:line="360" w:lineRule="auto"/>
        <w:ind w:firstLine="567"/>
        <w:jc w:val="both"/>
        <w:rPr/>
      </w:pPr>
      <w:r w:rsidDel="00000000" w:rsidR="00000000" w:rsidRPr="00000000">
        <w:rPr>
          <w:rtl w:val="0"/>
        </w:rPr>
        <w:t xml:space="preserve">c) Chứng minh thông tin về chủ thể, đối tượng trong phạm vi thuộc tính đã được xác thực.</w:t>
      </w:r>
    </w:p>
    <w:p w:rsidR="00000000" w:rsidDel="00000000" w:rsidP="00000000" w:rsidRDefault="00000000" w:rsidRPr="00000000" w14:paraId="000000B6">
      <w:pPr>
        <w:spacing w:after="60" w:line="360" w:lineRule="auto"/>
        <w:ind w:firstLine="567"/>
        <w:jc w:val="both"/>
        <w:rPr/>
      </w:pPr>
      <w:r w:rsidDel="00000000" w:rsidR="00000000" w:rsidRPr="00000000">
        <w:rPr>
          <w:rtl w:val="0"/>
        </w:rPr>
        <w:t xml:space="preserve">4. Kết quả xác thực điện tử và nhật ký xác thực được sử dụng làm nguồn chứng cứ trong giải quyết khiếu nại, tranh chấp và tố tụng; giá trị chứng cứ của thông điệp dữ liệu được xác định theo pháp luật về giao dịch điện tử và pháp luật tố tụng.</w:t>
      </w:r>
    </w:p>
    <w:p w:rsidR="00000000" w:rsidDel="00000000" w:rsidP="00000000" w:rsidRDefault="00000000" w:rsidRPr="00000000" w14:paraId="000000B7">
      <w:pPr>
        <w:pStyle w:val="Heading3"/>
        <w:ind w:firstLine="567"/>
        <w:rPr/>
      </w:pPr>
      <w:r w:rsidDel="00000000" w:rsidR="00000000" w:rsidRPr="00000000">
        <w:rPr>
          <w:rtl w:val="0"/>
        </w:rPr>
        <w:t xml:space="preserve">Điều 18. Chứng thư điện tử xác nhận thông tin</w:t>
      </w:r>
    </w:p>
    <w:p w:rsidR="00000000" w:rsidDel="00000000" w:rsidP="00000000" w:rsidRDefault="00000000" w:rsidRPr="00000000" w14:paraId="000000B8">
      <w:pPr>
        <w:spacing w:after="60" w:line="360" w:lineRule="auto"/>
        <w:ind w:firstLine="567"/>
        <w:jc w:val="both"/>
        <w:rPr/>
      </w:pPr>
      <w:r w:rsidDel="00000000" w:rsidR="00000000" w:rsidRPr="00000000">
        <w:rPr>
          <w:rtl w:val="0"/>
        </w:rPr>
        <w:t xml:space="preserve">1. Chứng thư điện tử xác nhận thông tin được cấp theo trình tự sau đây:</w:t>
      </w:r>
    </w:p>
    <w:p w:rsidR="00000000" w:rsidDel="00000000" w:rsidP="00000000" w:rsidRDefault="00000000" w:rsidRPr="00000000" w14:paraId="000000B9">
      <w:pPr>
        <w:spacing w:after="60" w:line="360" w:lineRule="auto"/>
        <w:ind w:firstLine="567"/>
        <w:jc w:val="both"/>
        <w:rPr/>
      </w:pPr>
      <w:r w:rsidDel="00000000" w:rsidR="00000000" w:rsidRPr="00000000">
        <w:rPr>
          <w:rtl w:val="0"/>
        </w:rPr>
        <w:t xml:space="preserve">a) Chủ thể danh tính điện tử gửi yêu cầu cấp chứng thư điện tử xác nhận thông tin đến bên cấp;</w:t>
      </w:r>
    </w:p>
    <w:p w:rsidR="00000000" w:rsidDel="00000000" w:rsidP="00000000" w:rsidRDefault="00000000" w:rsidRPr="00000000" w14:paraId="000000BA">
      <w:pPr>
        <w:spacing w:after="60" w:line="360" w:lineRule="auto"/>
        <w:ind w:firstLine="567"/>
        <w:jc w:val="both"/>
        <w:rPr/>
      </w:pPr>
      <w:r w:rsidDel="00000000" w:rsidR="00000000" w:rsidRPr="00000000">
        <w:rPr>
          <w:rtl w:val="0"/>
        </w:rPr>
        <w:t xml:space="preserve">b) Bên cấp xác minh thông tin cần xác nhận trên cơ sở dữ liệu do mình quản lý;</w:t>
      </w:r>
    </w:p>
    <w:p w:rsidR="00000000" w:rsidDel="00000000" w:rsidP="00000000" w:rsidRDefault="00000000" w:rsidRPr="00000000" w14:paraId="000000BB">
      <w:pPr>
        <w:spacing w:after="60" w:line="360" w:lineRule="auto"/>
        <w:ind w:firstLine="567"/>
        <w:jc w:val="both"/>
        <w:rPr/>
      </w:pPr>
      <w:r w:rsidDel="00000000" w:rsidR="00000000" w:rsidRPr="00000000">
        <w:rPr>
          <w:rtl w:val="0"/>
        </w:rPr>
        <w:t xml:space="preserve">c) Bên cấp ký số và phát hành chứng thư điện tử xác nhận thông tin về phương tiện điện tử của chủ thể.</w:t>
      </w:r>
    </w:p>
    <w:p w:rsidR="00000000" w:rsidDel="00000000" w:rsidP="00000000" w:rsidRDefault="00000000" w:rsidRPr="00000000" w14:paraId="000000BC">
      <w:pPr>
        <w:spacing w:after="60" w:line="360" w:lineRule="auto"/>
        <w:ind w:firstLine="567"/>
        <w:jc w:val="both"/>
        <w:rPr/>
      </w:pPr>
      <w:r w:rsidDel="00000000" w:rsidR="00000000" w:rsidRPr="00000000">
        <w:rPr>
          <w:rtl w:val="0"/>
        </w:rPr>
        <w:t xml:space="preserve">2. Chứng thư điện tử xác nhận thông tin được gia hạn theo yêu cầu của chủ thể trước thời điểm hết hiệu lực; bị thu hồi, vô hiệu hóa theo yêu cầu của chủ thể hoặc khi thông tin được xác nhận không còn chính xác, chứng thư điện tử xác nhận thông tin được cấp không đúng quy định, danh tính điện tử của chủ thể bị chấm dứt hiệu lực. Bên cấp xử lý yêu cầu vô hiệu hóa của chủ thể trong thời hạn 03 ngày làm việc kể từ ngày nhận yêu cầu; trường hợp khẩn cấp do nguy cơ bị lạm dụng thì xử lý ngay trong ngày làm việc.</w:t>
      </w:r>
    </w:p>
    <w:p w:rsidR="00000000" w:rsidDel="00000000" w:rsidP="00000000" w:rsidRDefault="00000000" w:rsidRPr="00000000" w14:paraId="000000BD">
      <w:pPr>
        <w:spacing w:after="60" w:line="360" w:lineRule="auto"/>
        <w:ind w:firstLine="567"/>
        <w:jc w:val="both"/>
        <w:rPr/>
      </w:pPr>
      <w:r w:rsidDel="00000000" w:rsidR="00000000" w:rsidRPr="00000000">
        <w:rPr>
          <w:rtl w:val="0"/>
        </w:rPr>
        <w:t xml:space="preserve">3. Chứng thư điện tử xác nhận thông tin gồm các thành phần sau đây:</w:t>
      </w:r>
    </w:p>
    <w:p w:rsidR="00000000" w:rsidDel="00000000" w:rsidP="00000000" w:rsidRDefault="00000000" w:rsidRPr="00000000" w14:paraId="000000BE">
      <w:pPr>
        <w:spacing w:after="60" w:line="360" w:lineRule="auto"/>
        <w:ind w:firstLine="567"/>
        <w:jc w:val="both"/>
        <w:rPr/>
      </w:pPr>
      <w:r w:rsidDel="00000000" w:rsidR="00000000" w:rsidRPr="00000000">
        <w:rPr>
          <w:rtl w:val="0"/>
        </w:rPr>
        <w:t xml:space="preserve">a) Mã của chứng thư điện tử xác nhận thông tin;</w:t>
      </w:r>
    </w:p>
    <w:p w:rsidR="00000000" w:rsidDel="00000000" w:rsidP="00000000" w:rsidRDefault="00000000" w:rsidRPr="00000000" w14:paraId="000000BF">
      <w:pPr>
        <w:spacing w:after="60" w:line="360" w:lineRule="auto"/>
        <w:ind w:firstLine="567"/>
        <w:jc w:val="both"/>
        <w:rPr/>
      </w:pPr>
      <w:r w:rsidDel="00000000" w:rsidR="00000000" w:rsidRPr="00000000">
        <w:rPr>
          <w:rtl w:val="0"/>
        </w:rPr>
        <w:t xml:space="preserve">b) Thông tin và chữ ký số của bên cấp;</w:t>
      </w:r>
    </w:p>
    <w:p w:rsidR="00000000" w:rsidDel="00000000" w:rsidP="00000000" w:rsidRDefault="00000000" w:rsidRPr="00000000" w14:paraId="000000C0">
      <w:pPr>
        <w:spacing w:after="60" w:line="360" w:lineRule="auto"/>
        <w:ind w:firstLine="567"/>
        <w:jc w:val="both"/>
        <w:rPr/>
      </w:pPr>
      <w:r w:rsidDel="00000000" w:rsidR="00000000" w:rsidRPr="00000000">
        <w:rPr>
          <w:rtl w:val="0"/>
        </w:rPr>
        <w:t xml:space="preserve">c) Mã định danh của chủ thể </w:t>
      </w:r>
      <w:r w:rsidDel="00000000" w:rsidR="00000000" w:rsidRPr="00000000">
        <w:rPr>
          <w:color w:val="ff0000"/>
          <w:rtl w:val="0"/>
        </w:rPr>
        <w:t xml:space="preserve">hoặc mã liên kết của chủ thể do hệ thống dữ liệu của bên cấp chứng thư điện tử xác nhận thông tin tạo lập theo quy chuẩn kỹ thuật</w:t>
      </w:r>
      <w:r w:rsidDel="00000000" w:rsidR="00000000" w:rsidRPr="00000000">
        <w:rPr>
          <w:rtl w:val="0"/>
        </w:rPr>
        <w:t xml:space="preserve">;</w:t>
      </w:r>
    </w:p>
    <w:p w:rsidR="00000000" w:rsidDel="00000000" w:rsidP="00000000" w:rsidRDefault="00000000" w:rsidRPr="00000000" w14:paraId="000000C1">
      <w:pPr>
        <w:spacing w:after="60" w:line="360" w:lineRule="auto"/>
        <w:ind w:firstLine="567"/>
        <w:jc w:val="both"/>
        <w:rPr/>
      </w:pPr>
      <w:r w:rsidDel="00000000" w:rsidR="00000000" w:rsidRPr="00000000">
        <w:rPr>
          <w:rtl w:val="0"/>
        </w:rPr>
        <w:t xml:space="preserve">d) Loại và phạm vi thông tin được xác nhận;</w:t>
      </w:r>
    </w:p>
    <w:p w:rsidR="00000000" w:rsidDel="00000000" w:rsidP="00000000" w:rsidRDefault="00000000" w:rsidRPr="00000000" w14:paraId="000000C2">
      <w:pPr>
        <w:spacing w:after="60" w:line="360" w:lineRule="auto"/>
        <w:ind w:firstLine="567"/>
        <w:jc w:val="both"/>
        <w:rPr/>
      </w:pPr>
      <w:r w:rsidDel="00000000" w:rsidR="00000000" w:rsidRPr="00000000">
        <w:rPr>
          <w:rtl w:val="0"/>
        </w:rPr>
        <w:t xml:space="preserve">đ) Thời điểm phát hành và thời hạn hiệu lực;</w:t>
      </w:r>
    </w:p>
    <w:p w:rsidR="00000000" w:rsidDel="00000000" w:rsidP="00000000" w:rsidRDefault="00000000" w:rsidRPr="00000000" w14:paraId="000000C3">
      <w:pPr>
        <w:spacing w:after="60" w:line="360" w:lineRule="auto"/>
        <w:ind w:firstLine="567"/>
        <w:jc w:val="both"/>
        <w:rPr/>
      </w:pPr>
      <w:r w:rsidDel="00000000" w:rsidR="00000000" w:rsidRPr="00000000">
        <w:rPr>
          <w:rtl w:val="0"/>
        </w:rPr>
        <w:t xml:space="preserve">e) Tham chiếu phương thức kiểm tra trạng thái thu hồi. Chứng thư điện tử xác nhận thông tin có định dạng để máy đọc và định dạng hiển thị cho người đọc.</w:t>
      </w:r>
    </w:p>
    <w:p w:rsidR="00000000" w:rsidDel="00000000" w:rsidP="00000000" w:rsidRDefault="00000000" w:rsidRPr="00000000" w14:paraId="000000C4">
      <w:pPr>
        <w:spacing w:after="60" w:line="360" w:lineRule="auto"/>
        <w:ind w:firstLine="567"/>
        <w:jc w:val="both"/>
        <w:rPr/>
      </w:pPr>
      <w:r w:rsidDel="00000000" w:rsidR="00000000" w:rsidRPr="00000000">
        <w:rPr>
          <w:rtl w:val="0"/>
        </w:rPr>
        <w:t xml:space="preserve">4. Chứng thư điện tử xác nhận thông tin được cấp cho chủ thể để lưu trữ, quản lý trên phương tiện điện tử của chủ thể. Khi cung cấp, chia sẻ thông tin, bao gồm cả thông tin từ danh tính điện tử tự chủ, chủ thể có quyền lựa chọn, kết hợp một hoặc nhiều chứng thư điện tử xác nhận thông tin để tạo lập bằng chứng điện tử xác nhận thông tin theo Điều 19 Nghị định này.</w:t>
      </w:r>
    </w:p>
    <w:p w:rsidR="00000000" w:rsidDel="00000000" w:rsidP="00000000" w:rsidRDefault="00000000" w:rsidRPr="00000000" w14:paraId="000000C5">
      <w:pPr>
        <w:spacing w:after="60" w:line="360" w:lineRule="auto"/>
        <w:ind w:firstLine="567"/>
        <w:jc w:val="both"/>
        <w:rPr/>
      </w:pPr>
      <w:r w:rsidDel="00000000" w:rsidR="00000000" w:rsidRPr="00000000">
        <w:rPr>
          <w:rtl w:val="0"/>
        </w:rPr>
        <w:t xml:space="preserve">5. Bên kiểm chứng kiểm tra chứng thư điện tử xác nhận thông tin bằng hình thức so khớp chữ ký số bằng khóa công khai của bên cấp và đối soát hiệu lực, trạng thái thu hồi trên Hệ thống quản lý hiệu lực của danh tính điện tử và chứng thư điện tử xác nhận thông tin quy định tại điểm d khoản 1 Điều 32 của Luật Định danh và Xác thực điện tử.</w:t>
      </w:r>
    </w:p>
    <w:p w:rsidR="00000000" w:rsidDel="00000000" w:rsidP="00000000" w:rsidRDefault="00000000" w:rsidRPr="00000000" w14:paraId="000000C6">
      <w:pPr>
        <w:spacing w:after="60" w:line="360" w:lineRule="auto"/>
        <w:ind w:firstLine="567"/>
        <w:jc w:val="both"/>
        <w:rPr/>
      </w:pPr>
      <w:r w:rsidDel="00000000" w:rsidR="00000000" w:rsidRPr="00000000">
        <w:rPr>
          <w:rtl w:val="0"/>
        </w:rPr>
        <w:t xml:space="preserve">6. Cấu trúc, định dạng và giao thức bảo đảm an toàn của chứng thư điện tử xác nhận thông tin được áp dụng thống nhất, tham chiếu tiêu chuẩn quốc tế về chứng thư có thể kiểm chứng.</w:t>
      </w:r>
    </w:p>
    <w:p w:rsidR="00000000" w:rsidDel="00000000" w:rsidP="00000000" w:rsidRDefault="00000000" w:rsidRPr="00000000" w14:paraId="000000C7">
      <w:pPr>
        <w:spacing w:after="60" w:line="360" w:lineRule="auto"/>
        <w:ind w:firstLine="567"/>
        <w:jc w:val="both"/>
        <w:rPr>
          <w:highlight w:val="yellow"/>
        </w:rPr>
      </w:pPr>
      <w:r w:rsidDel="00000000" w:rsidR="00000000" w:rsidRPr="00000000">
        <w:rPr>
          <w:rtl w:val="0"/>
        </w:rPr>
      </w:r>
    </w:p>
    <w:p w:rsidR="00000000" w:rsidDel="00000000" w:rsidP="00000000" w:rsidRDefault="00000000" w:rsidRPr="00000000" w14:paraId="000000C8">
      <w:pPr>
        <w:pStyle w:val="Heading3"/>
        <w:ind w:firstLine="567"/>
        <w:rPr/>
      </w:pPr>
      <w:r w:rsidDel="00000000" w:rsidR="00000000" w:rsidRPr="00000000">
        <w:rPr>
          <w:rtl w:val="0"/>
        </w:rPr>
        <w:t xml:space="preserve">Điều 19. Bằng chứng điện tử xác nhận thông tin</w:t>
      </w:r>
    </w:p>
    <w:p w:rsidR="00000000" w:rsidDel="00000000" w:rsidP="00000000" w:rsidRDefault="00000000" w:rsidRPr="00000000" w14:paraId="000000C9">
      <w:pPr>
        <w:spacing w:after="60" w:line="360" w:lineRule="auto"/>
        <w:ind w:firstLine="567"/>
        <w:jc w:val="both"/>
        <w:rPr/>
      </w:pPr>
      <w:r w:rsidDel="00000000" w:rsidR="00000000" w:rsidRPr="00000000">
        <w:rPr>
          <w:rtl w:val="0"/>
        </w:rPr>
        <w:t xml:space="preserve">1. Bằng chứng điện tử xác nhận thông tin là gói dữ liệu điện tử do chủ thể danh tính điện tử tạo lập từ một hoặc nhiều chứng thư điện tử xác nhận thông tin và ký số bằng khóa của mình, để cung cấp cho bên kiểm chứng theo một yêu cầu cụ thể.</w:t>
      </w:r>
    </w:p>
    <w:p w:rsidR="00000000" w:rsidDel="00000000" w:rsidP="00000000" w:rsidRDefault="00000000" w:rsidRPr="00000000" w14:paraId="000000CA">
      <w:pPr>
        <w:spacing w:after="60" w:line="360" w:lineRule="auto"/>
        <w:ind w:firstLine="567"/>
        <w:jc w:val="both"/>
        <w:rPr/>
      </w:pPr>
      <w:r w:rsidDel="00000000" w:rsidR="00000000" w:rsidRPr="00000000">
        <w:rPr>
          <w:rtl w:val="0"/>
        </w:rPr>
        <w:t xml:space="preserve">2. Bằng chứng điện tử xác nhận thông tin bảo đảm các yêu cầu sau đây:</w:t>
      </w:r>
    </w:p>
    <w:p w:rsidR="00000000" w:rsidDel="00000000" w:rsidP="00000000" w:rsidRDefault="00000000" w:rsidRPr="00000000" w14:paraId="000000CB">
      <w:pPr>
        <w:spacing w:after="60" w:line="360" w:lineRule="auto"/>
        <w:ind w:firstLine="567"/>
        <w:jc w:val="both"/>
        <w:rPr/>
      </w:pPr>
      <w:r w:rsidDel="00000000" w:rsidR="00000000" w:rsidRPr="00000000">
        <w:rPr>
          <w:rtl w:val="0"/>
        </w:rPr>
        <w:t xml:space="preserve">a) Chỉ chứa thuộc tính cần thiết cho giao dịch, không phải cung cấp toàn bộ chứng thư điện tử xác nhận thông tin;</w:t>
      </w:r>
    </w:p>
    <w:p w:rsidR="00000000" w:rsidDel="00000000" w:rsidP="00000000" w:rsidRDefault="00000000" w:rsidRPr="00000000" w14:paraId="000000CC">
      <w:pPr>
        <w:spacing w:after="60" w:line="360" w:lineRule="auto"/>
        <w:ind w:firstLine="567"/>
        <w:jc w:val="both"/>
        <w:rPr/>
      </w:pPr>
      <w:r w:rsidDel="00000000" w:rsidR="00000000" w:rsidRPr="00000000">
        <w:rPr>
          <w:rtl w:val="0"/>
        </w:rPr>
        <w:t xml:space="preserve">b) Cho phép chứng minh một điều kiện cụ thể là đúng mà không phải tiết lộ dữ liệu gốc khi giao dịch không yêu cầu dữ liệu gốc;</w:t>
      </w:r>
    </w:p>
    <w:p w:rsidR="00000000" w:rsidDel="00000000" w:rsidP="00000000" w:rsidRDefault="00000000" w:rsidRPr="00000000" w14:paraId="000000CD">
      <w:pPr>
        <w:spacing w:after="60" w:line="360" w:lineRule="auto"/>
        <w:ind w:firstLine="567"/>
        <w:jc w:val="both"/>
        <w:rPr/>
      </w:pPr>
      <w:r w:rsidDel="00000000" w:rsidR="00000000" w:rsidRPr="00000000">
        <w:rPr>
          <w:rtl w:val="0"/>
        </w:rPr>
        <w:t xml:space="preserve">c) Được ký số bằng khóa của chủ thể và mang chữ ký số của bên cấp trên chứng thư điện tử xác nhận thông tin gốc, bảo đảm không thể phủ nhận việc cung cấp;</w:t>
      </w:r>
    </w:p>
    <w:p w:rsidR="00000000" w:rsidDel="00000000" w:rsidP="00000000" w:rsidRDefault="00000000" w:rsidRPr="00000000" w14:paraId="000000CE">
      <w:pPr>
        <w:spacing w:after="60" w:line="360" w:lineRule="auto"/>
        <w:ind w:firstLine="567"/>
        <w:jc w:val="both"/>
        <w:rPr/>
      </w:pPr>
      <w:r w:rsidDel="00000000" w:rsidR="00000000" w:rsidRPr="00000000">
        <w:rPr>
          <w:rtl w:val="0"/>
        </w:rPr>
        <w:t xml:space="preserve">d) Chứa mã của phiên giao dịch, thông tin về bên kiểm chứng và thời điểm tạo lập; có thời hạn hiệu lực </w:t>
      </w:r>
      <w:r w:rsidDel="00000000" w:rsidR="00000000" w:rsidRPr="00000000">
        <w:rPr>
          <w:color w:val="ff0000"/>
          <w:rtl w:val="0"/>
        </w:rPr>
        <w:t xml:space="preserve">ngắn theo quy chuẩn kỹ thuật, tối đa</w:t>
      </w:r>
      <w:r w:rsidDel="00000000" w:rsidR="00000000" w:rsidRPr="00000000">
        <w:rPr>
          <w:rtl w:val="0"/>
        </w:rPr>
        <w:t xml:space="preserve"> không quá 15 phút kể từ thời điểm tạo lập, bảo đảm không thể sử dụng lại cho phiên giao dịch khác hoặc trước bên kiểm chứng khác;</w:t>
      </w:r>
    </w:p>
    <w:p w:rsidR="00000000" w:rsidDel="00000000" w:rsidP="00000000" w:rsidRDefault="00000000" w:rsidRPr="00000000" w14:paraId="000000CF">
      <w:pPr>
        <w:spacing w:after="60" w:line="360" w:lineRule="auto"/>
        <w:ind w:firstLine="567"/>
        <w:jc w:val="both"/>
        <w:rPr/>
      </w:pPr>
      <w:r w:rsidDel="00000000" w:rsidR="00000000" w:rsidRPr="00000000">
        <w:rPr>
          <w:rtl w:val="0"/>
        </w:rPr>
        <w:t xml:space="preserve">3. Bằng chứng điện tử xác nhận thông tin được tạo lập qua Ứng dụng định danh quốc gia hoặc ứng dụng tương thích do tổ chức cung cấp dịch vụ định danh và xác thực điện tử phát hành. Việc tạo lập bằng chứng điện tử xác nhận thông tin trên các ứng dụng phải theo giao thức kỹ thuật thống nhất, tương thích với tiêu chuẩn quốc tế và quy chuẩn kỹ thuật tương ứng của Việt Nam.</w:t>
      </w:r>
    </w:p>
    <w:p w:rsidR="00000000" w:rsidDel="00000000" w:rsidP="00000000" w:rsidRDefault="00000000" w:rsidRPr="00000000" w14:paraId="000000D0">
      <w:pPr>
        <w:spacing w:after="60" w:line="360" w:lineRule="auto"/>
        <w:ind w:firstLine="567"/>
        <w:jc w:val="both"/>
        <w:rPr/>
      </w:pPr>
      <w:r w:rsidDel="00000000" w:rsidR="00000000" w:rsidRPr="00000000">
        <w:rPr>
          <w:rtl w:val="0"/>
        </w:rPr>
        <w:t xml:space="preserve">4. Việc kiểm chứng bằng chứng điện tử xác nhận thông tin được thực hiện theo trình tự sau đây:</w:t>
      </w:r>
    </w:p>
    <w:p w:rsidR="00000000" w:rsidDel="00000000" w:rsidP="00000000" w:rsidRDefault="00000000" w:rsidRPr="00000000" w14:paraId="000000D1">
      <w:pPr>
        <w:spacing w:after="60" w:line="360" w:lineRule="auto"/>
        <w:ind w:firstLine="567"/>
        <w:jc w:val="both"/>
        <w:rPr/>
      </w:pPr>
      <w:r w:rsidDel="00000000" w:rsidR="00000000" w:rsidRPr="00000000">
        <w:rPr>
          <w:rtl w:val="0"/>
        </w:rPr>
        <w:t xml:space="preserve">a) Bên kiểm chứng gửi yêu cầu kiểm chứng, trong đó nêu rõ mục đích sử dụng và phạm vi dữ liệu cần xác minh;</w:t>
      </w:r>
    </w:p>
    <w:p w:rsidR="00000000" w:rsidDel="00000000" w:rsidP="00000000" w:rsidRDefault="00000000" w:rsidRPr="00000000" w14:paraId="000000D2">
      <w:pPr>
        <w:spacing w:after="60" w:line="360" w:lineRule="auto"/>
        <w:ind w:firstLine="567"/>
        <w:jc w:val="both"/>
        <w:rPr/>
      </w:pPr>
      <w:r w:rsidDel="00000000" w:rsidR="00000000" w:rsidRPr="00000000">
        <w:rPr>
          <w:rtl w:val="0"/>
        </w:rPr>
        <w:t xml:space="preserve">b) Kiểm tra chữ ký số của bên cấp chứng thư điện tử xác nhận thông tin bằng khóa công khai của bên cấp và kiểm tra bên cấp thuộc danh sách được công bố;</w:t>
      </w:r>
    </w:p>
    <w:p w:rsidR="00000000" w:rsidDel="00000000" w:rsidP="00000000" w:rsidRDefault="00000000" w:rsidRPr="00000000" w14:paraId="000000D3">
      <w:pPr>
        <w:spacing w:after="60" w:line="360" w:lineRule="auto"/>
        <w:ind w:firstLine="567"/>
        <w:jc w:val="both"/>
        <w:rPr/>
      </w:pPr>
      <w:r w:rsidDel="00000000" w:rsidR="00000000" w:rsidRPr="00000000">
        <w:rPr>
          <w:rtl w:val="0"/>
        </w:rPr>
        <w:t xml:space="preserve">c) Kiểm tra chữ ký số của chủ thể danh tính điện tử trên bằng chứng điện tử xác nhận thông tin;</w:t>
      </w:r>
    </w:p>
    <w:p w:rsidR="00000000" w:rsidDel="00000000" w:rsidP="00000000" w:rsidRDefault="00000000" w:rsidRPr="00000000" w14:paraId="000000D4">
      <w:pPr>
        <w:spacing w:after="60" w:line="360" w:lineRule="auto"/>
        <w:ind w:firstLine="567"/>
        <w:jc w:val="both"/>
        <w:rPr/>
      </w:pPr>
      <w:r w:rsidDel="00000000" w:rsidR="00000000" w:rsidRPr="00000000">
        <w:rPr>
          <w:rtl w:val="0"/>
        </w:rPr>
        <w:t xml:space="preserve">d) Kiểm tra hiệu lực của danh tính điện tử và trạng thái thu hồi của chứng thư điện tử xác nhận thông tin thông qua Hệ thống quản lý hiệu lực của danh tính điện tử và chứng thư điện tử xác nhận thông tin quy định tại điểm d khoản 1 Điều 32 của Luật Định danh và Xác thực điện tử;</w:t>
      </w:r>
    </w:p>
    <w:p w:rsidR="00000000" w:rsidDel="00000000" w:rsidP="00000000" w:rsidRDefault="00000000" w:rsidRPr="00000000" w14:paraId="000000D5">
      <w:pPr>
        <w:spacing w:after="60" w:line="360" w:lineRule="auto"/>
        <w:ind w:firstLine="567"/>
        <w:jc w:val="both"/>
        <w:rPr/>
      </w:pPr>
      <w:r w:rsidDel="00000000" w:rsidR="00000000" w:rsidRPr="00000000">
        <w:rPr>
          <w:rtl w:val="0"/>
        </w:rPr>
        <w:t xml:space="preserve">đ) Kiểm tra mã phiên giao dịch và thời hạn hiệu lực của bằng chứng điện tử xác nhận thông tin.</w:t>
      </w:r>
    </w:p>
    <w:p w:rsidR="00000000" w:rsidDel="00000000" w:rsidP="00000000" w:rsidRDefault="00000000" w:rsidRPr="00000000" w14:paraId="000000D6">
      <w:pPr>
        <w:spacing w:after="60" w:line="360" w:lineRule="auto"/>
        <w:ind w:firstLine="567"/>
        <w:jc w:val="both"/>
        <w:rPr/>
      </w:pPr>
      <w:r w:rsidDel="00000000" w:rsidR="00000000" w:rsidRPr="00000000">
        <w:rPr>
          <w:rtl w:val="0"/>
        </w:rPr>
        <w:t xml:space="preserve">5. Trong việc tạo lập, cung cấp và kiểm chứng bằng chứng điện tử xác nhận thông tin:</w:t>
      </w:r>
    </w:p>
    <w:p w:rsidR="00000000" w:rsidDel="00000000" w:rsidP="00000000" w:rsidRDefault="00000000" w:rsidRPr="00000000" w14:paraId="000000D7">
      <w:pPr>
        <w:spacing w:after="60" w:line="360" w:lineRule="auto"/>
        <w:ind w:firstLine="567"/>
        <w:jc w:val="both"/>
        <w:rPr/>
      </w:pPr>
      <w:r w:rsidDel="00000000" w:rsidR="00000000" w:rsidRPr="00000000">
        <w:rPr>
          <w:rtl w:val="0"/>
        </w:rPr>
        <w:t xml:space="preserve">a) Bên cấp chứng thư điện tử xác nhận thông tin chịu trách nhiệm về tính chính xác, hợp pháp của thông tin được xác nhận và công bố khóa công khai phục vụ kiểm chứng;</w:t>
      </w:r>
    </w:p>
    <w:p w:rsidR="00000000" w:rsidDel="00000000" w:rsidP="00000000" w:rsidRDefault="00000000" w:rsidRPr="00000000" w14:paraId="000000D8">
      <w:pPr>
        <w:spacing w:after="60" w:line="360" w:lineRule="auto"/>
        <w:ind w:firstLine="567"/>
        <w:jc w:val="both"/>
        <w:rPr/>
      </w:pPr>
      <w:r w:rsidDel="00000000" w:rsidR="00000000" w:rsidRPr="00000000">
        <w:rPr>
          <w:rtl w:val="0"/>
        </w:rPr>
        <w:t xml:space="preserve">b) Chủ thể danh tính điện tử chịu trách nhiệm về việc tạo lập, cung cấp bằng chứng điện tử xác nhận thông tin từ chứng thư điện tử xác nhận thông tin hợp lệ;</w:t>
      </w:r>
    </w:p>
    <w:p w:rsidR="00000000" w:rsidDel="00000000" w:rsidP="00000000" w:rsidRDefault="00000000" w:rsidRPr="00000000" w14:paraId="000000D9">
      <w:pPr>
        <w:spacing w:after="60" w:line="360" w:lineRule="auto"/>
        <w:ind w:firstLine="567"/>
        <w:jc w:val="both"/>
        <w:rPr/>
      </w:pPr>
      <w:r w:rsidDel="00000000" w:rsidR="00000000" w:rsidRPr="00000000">
        <w:rPr>
          <w:rtl w:val="0"/>
        </w:rPr>
        <w:t xml:space="preserve">c) Bên kiểm chứng chỉ được yêu cầu và sử dụng dữ liệu trong phạm vi mục đích của giao dịch; khi cần lưu giữ, chỉ lưu giá trị tóm tắt của bằng chứng điện tử xác nhận thông tin kèm thời điểm kiểm chứng, không lưu dữ liệu gốc vượt quá phạm vi cần thiết, trừ trường hợp pháp luật có quy định khác.</w:t>
      </w:r>
    </w:p>
    <w:p w:rsidR="00000000" w:rsidDel="00000000" w:rsidP="00000000" w:rsidRDefault="00000000" w:rsidRPr="00000000" w14:paraId="000000DA">
      <w:pPr>
        <w:spacing w:after="60" w:line="360" w:lineRule="auto"/>
        <w:ind w:firstLine="567"/>
        <w:jc w:val="both"/>
        <w:rPr/>
      </w:pPr>
      <w:r w:rsidDel="00000000" w:rsidR="00000000" w:rsidRPr="00000000">
        <w:rPr>
          <w:rtl w:val="0"/>
        </w:rPr>
        <w:t xml:space="preserve">6. Việc tạo lập, lưu trữ trạng thái và kiểm chứng chứng thư điện tử xác nhận thông tin, bằng chứng điện tử xác nhận thông tin được thực hiện bằng các công nghệ bảo đảm khả năng kiểm chứng độc lập, tính toàn vẹn, chống sửa đổi và khả năng lưu vết của dữ liệu, </w:t>
      </w:r>
      <w:r w:rsidDel="00000000" w:rsidR="00000000" w:rsidRPr="00000000">
        <w:rPr>
          <w:color w:val="ff0000"/>
          <w:rtl w:val="0"/>
        </w:rPr>
        <w:t xml:space="preserve">cho phép nhiều bên cùng tham gia vận hành, đối soát, </w:t>
      </w:r>
      <w:r w:rsidDel="00000000" w:rsidR="00000000" w:rsidRPr="00000000">
        <w:rPr>
          <w:rtl w:val="0"/>
        </w:rPr>
        <w:t xml:space="preserve">phù hợp với tiêu chuẩn quốc tế.</w:t>
      </w:r>
    </w:p>
    <w:p w:rsidR="00000000" w:rsidDel="00000000" w:rsidP="00000000" w:rsidRDefault="00000000" w:rsidRPr="00000000" w14:paraId="000000DB">
      <w:pPr>
        <w:spacing w:after="60" w:line="360" w:lineRule="auto"/>
        <w:ind w:firstLine="567"/>
        <w:jc w:val="both"/>
        <w:rPr/>
      </w:pPr>
      <w:r w:rsidDel="00000000" w:rsidR="00000000" w:rsidRPr="00000000">
        <w:rPr>
          <w:rtl w:val="0"/>
        </w:rPr>
        <w:t xml:space="preserve">7. Bằng chứng điện tử xác nhận thông tin hợp lệ có giá trị chứng minh thông tin được xác nhận trong phạm vi, thời hạn của giao dịch theo giá trị của chứng thư điện tử xác nhận thông tin quy định tại khoản 6 Điều 30 của Luật Định danh và Xác thực điện tử.</w:t>
      </w:r>
    </w:p>
    <w:p w:rsidR="00000000" w:rsidDel="00000000" w:rsidP="00000000" w:rsidRDefault="00000000" w:rsidRPr="00000000" w14:paraId="000000DC">
      <w:pPr>
        <w:pStyle w:val="Heading3"/>
        <w:ind w:firstLine="567"/>
        <w:rPr/>
      </w:pPr>
      <w:r w:rsidDel="00000000" w:rsidR="00000000" w:rsidRPr="00000000">
        <w:rPr>
          <w:rtl w:val="0"/>
        </w:rPr>
        <w:t xml:space="preserve">Điều 20. Danh mục lĩnh vực sử dụng chứng thư điện tử xác nhận thông tin và bằng chứng điện tử xác nhận thông tin</w:t>
      </w:r>
    </w:p>
    <w:p w:rsidR="00000000" w:rsidDel="00000000" w:rsidP="00000000" w:rsidRDefault="00000000" w:rsidRPr="00000000" w14:paraId="000000DD">
      <w:pPr>
        <w:spacing w:after="60" w:line="360" w:lineRule="auto"/>
        <w:ind w:firstLine="567"/>
        <w:jc w:val="both"/>
        <w:rPr/>
      </w:pPr>
      <w:r w:rsidDel="00000000" w:rsidR="00000000" w:rsidRPr="00000000">
        <w:rPr>
          <w:rtl w:val="0"/>
        </w:rPr>
        <w:t xml:space="preserve">1. Chứng thư điện tử xác nhận thông tin do cơ quan nhà nước hoặc tổ chức đủ điều kiện cấp, được cung cấp thông qua bằng chứng điện tử xác nhận thông tin hợp lệ, có giá trị pháp lý tương đương giấy tờ tương ứng tại các lĩnh vực sau đây:</w:t>
      </w:r>
    </w:p>
    <w:p w:rsidR="00000000" w:rsidDel="00000000" w:rsidP="00000000" w:rsidRDefault="00000000" w:rsidRPr="00000000" w14:paraId="000000DE">
      <w:pPr>
        <w:spacing w:after="60" w:line="360" w:lineRule="auto"/>
        <w:ind w:firstLine="567"/>
        <w:jc w:val="both"/>
        <w:rPr/>
      </w:pPr>
      <w:r w:rsidDel="00000000" w:rsidR="00000000" w:rsidRPr="00000000">
        <w:rPr>
          <w:rtl w:val="0"/>
        </w:rPr>
        <w:t xml:space="preserve">a) Thực hiện thủ tục hành chính, dịch vụ công trực tuyến;</w:t>
      </w:r>
    </w:p>
    <w:p w:rsidR="00000000" w:rsidDel="00000000" w:rsidP="00000000" w:rsidRDefault="00000000" w:rsidRPr="00000000" w14:paraId="000000DF">
      <w:pPr>
        <w:spacing w:after="60" w:line="360" w:lineRule="auto"/>
        <w:ind w:firstLine="567"/>
        <w:jc w:val="both"/>
        <w:rPr/>
      </w:pPr>
      <w:r w:rsidDel="00000000" w:rsidR="00000000" w:rsidRPr="00000000">
        <w:rPr>
          <w:rtl w:val="0"/>
        </w:rPr>
        <w:t xml:space="preserve">b) Lĩnh vực ngân hàng và thanh toán;</w:t>
      </w:r>
    </w:p>
    <w:p w:rsidR="00000000" w:rsidDel="00000000" w:rsidP="00000000" w:rsidRDefault="00000000" w:rsidRPr="00000000" w14:paraId="000000E0">
      <w:pPr>
        <w:spacing w:after="60" w:line="360" w:lineRule="auto"/>
        <w:ind w:firstLine="567"/>
        <w:jc w:val="both"/>
        <w:rPr/>
      </w:pPr>
      <w:r w:rsidDel="00000000" w:rsidR="00000000" w:rsidRPr="00000000">
        <w:rPr>
          <w:rtl w:val="0"/>
        </w:rPr>
        <w:t xml:space="preserve">c) Lĩnh vực bảo hiểm;</w:t>
      </w:r>
    </w:p>
    <w:p w:rsidR="00000000" w:rsidDel="00000000" w:rsidP="00000000" w:rsidRDefault="00000000" w:rsidRPr="00000000" w14:paraId="000000E1">
      <w:pPr>
        <w:spacing w:after="60" w:line="360" w:lineRule="auto"/>
        <w:ind w:firstLine="567"/>
        <w:jc w:val="both"/>
        <w:rPr/>
      </w:pPr>
      <w:r w:rsidDel="00000000" w:rsidR="00000000" w:rsidRPr="00000000">
        <w:rPr>
          <w:rtl w:val="0"/>
        </w:rPr>
        <w:t xml:space="preserve">d) Lĩnh vực chứng khoán;</w:t>
      </w:r>
    </w:p>
    <w:p w:rsidR="00000000" w:rsidDel="00000000" w:rsidP="00000000" w:rsidRDefault="00000000" w:rsidRPr="00000000" w14:paraId="000000E2">
      <w:pPr>
        <w:spacing w:after="60" w:line="360" w:lineRule="auto"/>
        <w:ind w:firstLine="567"/>
        <w:jc w:val="both"/>
        <w:rPr/>
      </w:pPr>
      <w:r w:rsidDel="00000000" w:rsidR="00000000" w:rsidRPr="00000000">
        <w:rPr>
          <w:rtl w:val="0"/>
        </w:rPr>
        <w:t xml:space="preserve">đ) Lĩnh vực y tế, gồm khám bệnh, chữa bệnh, dược, bảo hiểm y tế;</w:t>
      </w:r>
    </w:p>
    <w:p w:rsidR="00000000" w:rsidDel="00000000" w:rsidP="00000000" w:rsidRDefault="00000000" w:rsidRPr="00000000" w14:paraId="000000E3">
      <w:pPr>
        <w:spacing w:after="60" w:line="360" w:lineRule="auto"/>
        <w:ind w:firstLine="567"/>
        <w:jc w:val="both"/>
        <w:rPr/>
      </w:pPr>
      <w:r w:rsidDel="00000000" w:rsidR="00000000" w:rsidRPr="00000000">
        <w:rPr>
          <w:rtl w:val="0"/>
        </w:rPr>
        <w:t xml:space="preserve">e) Lĩnh vực giáo dục và đào tạo, gồm tuyển sinh, cấp văn bằng, xác nhận trình độ;</w:t>
      </w:r>
    </w:p>
    <w:p w:rsidR="00000000" w:rsidDel="00000000" w:rsidP="00000000" w:rsidRDefault="00000000" w:rsidRPr="00000000" w14:paraId="000000E4">
      <w:pPr>
        <w:spacing w:after="60" w:line="360" w:lineRule="auto"/>
        <w:ind w:firstLine="567"/>
        <w:jc w:val="both"/>
        <w:rPr/>
      </w:pPr>
      <w:r w:rsidDel="00000000" w:rsidR="00000000" w:rsidRPr="00000000">
        <w:rPr>
          <w:rtl w:val="0"/>
        </w:rPr>
        <w:t xml:space="preserve">g) Lĩnh vực viễn thông;</w:t>
      </w:r>
    </w:p>
    <w:p w:rsidR="00000000" w:rsidDel="00000000" w:rsidP="00000000" w:rsidRDefault="00000000" w:rsidRPr="00000000" w14:paraId="000000E5">
      <w:pPr>
        <w:spacing w:after="60" w:line="360" w:lineRule="auto"/>
        <w:ind w:firstLine="567"/>
        <w:jc w:val="both"/>
        <w:rPr/>
      </w:pPr>
      <w:r w:rsidDel="00000000" w:rsidR="00000000" w:rsidRPr="00000000">
        <w:rPr>
          <w:rtl w:val="0"/>
        </w:rPr>
        <w:t xml:space="preserve">h) Lĩnh vực công chứng điện tử.</w:t>
      </w:r>
    </w:p>
    <w:p w:rsidR="00000000" w:rsidDel="00000000" w:rsidP="00000000" w:rsidRDefault="00000000" w:rsidRPr="00000000" w14:paraId="000000E6">
      <w:pPr>
        <w:spacing w:after="60" w:line="360" w:lineRule="auto"/>
        <w:ind w:firstLine="567"/>
        <w:jc w:val="both"/>
        <w:rPr>
          <w:color w:val="ff0000"/>
        </w:rPr>
      </w:pPr>
      <w:r w:rsidDel="00000000" w:rsidR="00000000" w:rsidRPr="00000000">
        <w:rPr>
          <w:color w:val="ff0000"/>
          <w:rtl w:val="0"/>
        </w:rPr>
        <w:t xml:space="preserve">i) Lĩnh vực lao động, việc làm, gồm tuyển dụng, xác minh trình độ, kinh nghiệm làm việc; </w:t>
      </w:r>
    </w:p>
    <w:p w:rsidR="00000000" w:rsidDel="00000000" w:rsidP="00000000" w:rsidRDefault="00000000" w:rsidRPr="00000000" w14:paraId="000000E7">
      <w:pPr>
        <w:spacing w:after="60" w:line="360" w:lineRule="auto"/>
        <w:ind w:firstLine="567"/>
        <w:jc w:val="both"/>
        <w:rPr>
          <w:color w:val="ff0000"/>
        </w:rPr>
      </w:pPr>
      <w:r w:rsidDel="00000000" w:rsidR="00000000" w:rsidRPr="00000000">
        <w:rPr>
          <w:color w:val="ff0000"/>
          <w:rtl w:val="0"/>
        </w:rPr>
        <w:t xml:space="preserve">k) Giao dịch thương mại điện tử đối với hàng hóa, dịch vụ có điều kiện tiếp cận theo độ tuổi hoặc điều kiện khác theo quy định của pháp luật</w:t>
      </w:r>
    </w:p>
    <w:p w:rsidR="00000000" w:rsidDel="00000000" w:rsidP="00000000" w:rsidRDefault="00000000" w:rsidRPr="00000000" w14:paraId="000000E8">
      <w:pPr>
        <w:spacing w:after="60" w:line="360" w:lineRule="auto"/>
        <w:ind w:firstLine="567"/>
        <w:jc w:val="both"/>
        <w:rPr>
          <w:color w:val="ff0000"/>
        </w:rPr>
      </w:pPr>
      <w:r w:rsidDel="00000000" w:rsidR="00000000" w:rsidRPr="00000000">
        <w:rPr>
          <w:color w:val="ff0000"/>
          <w:rtl w:val="0"/>
        </w:rPr>
        <w:t xml:space="preserve">2. Chứng thư điện tử xác nhận thông tin sử dụng cho sản phẩm, hàng hóa xuất khẩu được lập bảo đảm tương thích với tiêu chuẩn, yêu cầu về truy xuất nguồn gốc, hộ chiếu số sản phẩm của thị trường nhập khẩu và điều ước quốc tế mà nước Cộng hòa xã hội chủ nghĩa Việt Nam là thành viên.</w:t>
      </w:r>
    </w:p>
    <w:p w:rsidR="00000000" w:rsidDel="00000000" w:rsidP="00000000" w:rsidRDefault="00000000" w:rsidRPr="00000000" w14:paraId="000000E9">
      <w:pPr>
        <w:spacing w:after="60" w:line="360" w:lineRule="auto"/>
        <w:ind w:firstLine="567"/>
        <w:jc w:val="both"/>
        <w:rPr/>
      </w:pPr>
      <w:r w:rsidDel="00000000" w:rsidR="00000000" w:rsidRPr="00000000">
        <w:rPr>
          <w:rtl w:val="0"/>
        </w:rPr>
        <w:t xml:space="preserve">3. </w:t>
      </w:r>
      <w:r w:rsidDel="00000000" w:rsidR="00000000" w:rsidRPr="00000000">
        <w:rPr>
          <w:rtl w:val="0"/>
        </w:rPr>
        <w:t xml:space="preserve">Bộ Công an phối hợp với các bộ, cơ quan ngang bộ quản lý chuyên ngành rà soát danh mục lĩnh vực quy định tại khoản 1 Điều này định kỳ hai năm một lần hoặc theo đề xuất; việc bổ sung lĩnh vực mới bảo đảm phù hợp với điều kiện hạ tầng kỹ thuật và mức độ sẵn sàng của lĩnh vực.</w:t>
      </w:r>
    </w:p>
    <w:p w:rsidR="00000000" w:rsidDel="00000000" w:rsidP="00000000" w:rsidRDefault="00000000" w:rsidRPr="00000000" w14:paraId="000000EA">
      <w:pPr>
        <w:pStyle w:val="Heading3"/>
        <w:ind w:firstLine="567"/>
        <w:rPr/>
      </w:pPr>
      <w:r w:rsidDel="00000000" w:rsidR="00000000" w:rsidRPr="00000000">
        <w:rPr>
          <w:rtl w:val="0"/>
        </w:rPr>
        <w:t xml:space="preserve">Điều 21. Xác thực điện tử theo mô hình xác thực độc lập</w:t>
      </w:r>
    </w:p>
    <w:p w:rsidR="00000000" w:rsidDel="00000000" w:rsidP="00000000" w:rsidRDefault="00000000" w:rsidRPr="00000000" w14:paraId="000000EB">
      <w:pPr>
        <w:spacing w:after="60" w:line="360" w:lineRule="auto"/>
        <w:ind w:firstLine="567"/>
        <w:jc w:val="both"/>
        <w:rPr/>
      </w:pPr>
      <w:r w:rsidDel="00000000" w:rsidR="00000000" w:rsidRPr="00000000">
        <w:rPr>
          <w:rtl w:val="0"/>
        </w:rPr>
        <w:t xml:space="preserve">1. Trình tự thực hiện xác thực theo mô hình xác thực độc lập quy định tại điểm c khoản 2 Điều 22 của Luật Định danh và Xác thực điện tử:</w:t>
      </w:r>
    </w:p>
    <w:p w:rsidR="00000000" w:rsidDel="00000000" w:rsidP="00000000" w:rsidRDefault="00000000" w:rsidRPr="00000000" w14:paraId="000000EC">
      <w:pPr>
        <w:spacing w:after="60" w:line="360" w:lineRule="auto"/>
        <w:ind w:firstLine="567"/>
        <w:jc w:val="both"/>
        <w:rPr/>
      </w:pPr>
      <w:r w:rsidDel="00000000" w:rsidR="00000000" w:rsidRPr="00000000">
        <w:rPr>
          <w:rtl w:val="0"/>
        </w:rPr>
        <w:t xml:space="preserve">a) Bên sử dụng dịch vụ xác thực điện tử tạo lập, hiển thị yêu cầu xác minh, trong đó nêu rõ thuộc tính cần xác minh và mã chống sử dụng lại của phiên giao dịch;</w:t>
      </w:r>
    </w:p>
    <w:p w:rsidR="00000000" w:rsidDel="00000000" w:rsidP="00000000" w:rsidRDefault="00000000" w:rsidRPr="00000000" w14:paraId="000000ED">
      <w:pPr>
        <w:spacing w:after="60" w:line="360" w:lineRule="auto"/>
        <w:ind w:firstLine="567"/>
        <w:jc w:val="both"/>
        <w:rPr/>
      </w:pPr>
      <w:r w:rsidDel="00000000" w:rsidR="00000000" w:rsidRPr="00000000">
        <w:rPr>
          <w:rtl w:val="0"/>
        </w:rPr>
        <w:t xml:space="preserve">b) Chủ thể danh tính điện tử tiếp nhận yêu cầu qua Ứng dụng định danh quốc gia hoặc ứng dụng tương thích và sử dụng phương tiện xác thực do mình kiểm soát để xác nhận;</w:t>
      </w:r>
    </w:p>
    <w:p w:rsidR="00000000" w:rsidDel="00000000" w:rsidP="00000000" w:rsidRDefault="00000000" w:rsidRPr="00000000" w14:paraId="000000EE">
      <w:pPr>
        <w:spacing w:after="60" w:line="360" w:lineRule="auto"/>
        <w:ind w:firstLine="567"/>
        <w:jc w:val="both"/>
        <w:rPr/>
      </w:pPr>
      <w:r w:rsidDel="00000000" w:rsidR="00000000" w:rsidRPr="00000000">
        <w:rPr>
          <w:rtl w:val="0"/>
        </w:rPr>
        <w:t xml:space="preserve">c) Ứng dụng tạo lập bằng chứng điện tử xác nhận thông tin theo quy định tại Điều 19 Nghị định này;</w:t>
      </w:r>
    </w:p>
    <w:p w:rsidR="00000000" w:rsidDel="00000000" w:rsidP="00000000" w:rsidRDefault="00000000" w:rsidRPr="00000000" w14:paraId="000000EF">
      <w:pPr>
        <w:spacing w:after="60" w:line="360" w:lineRule="auto"/>
        <w:ind w:firstLine="567"/>
        <w:jc w:val="both"/>
        <w:rPr/>
      </w:pPr>
      <w:r w:rsidDel="00000000" w:rsidR="00000000" w:rsidRPr="00000000">
        <w:rPr>
          <w:rtl w:val="0"/>
        </w:rPr>
        <w:t xml:space="preserve">d) Bên sử dụng dịch vụ xác thực điện tử kiểm chứng bằng chứng điện tử xác nhận thông tin theo trình tự quy định tại khoản 4 Điều 19 Nghị định này; kết quả kiểm chứng hợp lệ có giá trị sử dụng theo Điều 29 của Luật Định danh và Xác thực điện tử.</w:t>
      </w:r>
    </w:p>
    <w:p w:rsidR="00000000" w:rsidDel="00000000" w:rsidP="00000000" w:rsidRDefault="00000000" w:rsidRPr="00000000" w14:paraId="000000F0">
      <w:pPr>
        <w:spacing w:after="60" w:line="360" w:lineRule="auto"/>
        <w:ind w:firstLine="567"/>
        <w:jc w:val="both"/>
        <w:rPr/>
      </w:pPr>
      <w:r w:rsidDel="00000000" w:rsidR="00000000" w:rsidRPr="00000000">
        <w:rPr>
          <w:rtl w:val="0"/>
        </w:rPr>
        <w:t xml:space="preserve">2. Việc kiểm tra hiệu lực của danh tính điện tử và trạng thái thu hồi của chứng thư điện tử xác nhận thông tin trong mô hình xác thực độc lập được thực hiện như sau:</w:t>
      </w:r>
    </w:p>
    <w:p w:rsidR="00000000" w:rsidDel="00000000" w:rsidP="00000000" w:rsidRDefault="00000000" w:rsidRPr="00000000" w14:paraId="000000F1">
      <w:pPr>
        <w:spacing w:after="60" w:line="360" w:lineRule="auto"/>
        <w:ind w:firstLine="567"/>
        <w:jc w:val="both"/>
        <w:rPr/>
      </w:pPr>
      <w:r w:rsidDel="00000000" w:rsidR="00000000" w:rsidRPr="00000000">
        <w:rPr>
          <w:rtl w:val="0"/>
        </w:rPr>
        <w:t xml:space="preserve">a) Thực hiện thông qua Hệ thống quản lý hiệu lực của danh tính điện tử và chứng thư điện tử xác nhận thông tin quy định tại điểm d khoản 1 Điều 32 của Luật Định danh và Xác thực điện tử;</w:t>
      </w:r>
    </w:p>
    <w:p w:rsidR="00000000" w:rsidDel="00000000" w:rsidP="00000000" w:rsidRDefault="00000000" w:rsidRPr="00000000" w14:paraId="000000F2">
      <w:pPr>
        <w:spacing w:after="60" w:line="360" w:lineRule="auto"/>
        <w:ind w:firstLine="567"/>
        <w:jc w:val="both"/>
        <w:rPr/>
      </w:pPr>
      <w:r w:rsidDel="00000000" w:rsidR="00000000" w:rsidRPr="00000000">
        <w:rPr>
          <w:rtl w:val="0"/>
        </w:rPr>
        <w:t xml:space="preserve">b) Hệ thống công bố dữ liệu về hiệu lực, trạng thái thu hồi theo phương thức cho phép bên kiểm chứng tự đối soát mà không cần kết nối trực tiếp đến bên cấp tại thời điểm kiểm chứng;</w:t>
      </w:r>
    </w:p>
    <w:p w:rsidR="00000000" w:rsidDel="00000000" w:rsidP="00000000" w:rsidRDefault="00000000" w:rsidRPr="00000000" w14:paraId="000000F3">
      <w:pPr>
        <w:spacing w:after="60" w:line="360" w:lineRule="auto"/>
        <w:ind w:firstLine="567"/>
        <w:jc w:val="both"/>
        <w:rPr/>
      </w:pPr>
      <w:r w:rsidDel="00000000" w:rsidR="00000000" w:rsidRPr="00000000">
        <w:rPr>
          <w:rtl w:val="0"/>
        </w:rPr>
        <w:t xml:space="preserve">c) Dữ liệu công bố chỉ gồm mã tham chiếu, trạng thái và thời điểm, không bao gồm dữ liệu cá nhân.</w:t>
      </w:r>
    </w:p>
    <w:p w:rsidR="00000000" w:rsidDel="00000000" w:rsidP="00000000" w:rsidRDefault="00000000" w:rsidRPr="00000000" w14:paraId="000000F4">
      <w:pPr>
        <w:spacing w:after="60" w:line="360" w:lineRule="auto"/>
        <w:ind w:firstLine="567"/>
        <w:jc w:val="both"/>
        <w:rPr/>
      </w:pPr>
      <w:r w:rsidDel="00000000" w:rsidR="00000000" w:rsidRPr="00000000">
        <w:rPr>
          <w:rtl w:val="0"/>
        </w:rPr>
        <w:t xml:space="preserve">3. Bên kiểm chứng phải có phương án dự phòng để kiểm tra hiệu lực, trạng thái thu hồi khi không thể kết nối với Hệ thống quản lý hiệu lực của danh tính điện tử và chứng thư điện tử xác nhận thông tin tại thời điểm kiểm chứng; trường hợp không kiểm tra được, bên kiểm chứng quyết định việc chấp nhận kết quả theo mức độ rủi ro của giao dịch và chịu trách nhiệm về quyết định của mình.</w:t>
      </w:r>
    </w:p>
    <w:p w:rsidR="00000000" w:rsidDel="00000000" w:rsidP="00000000" w:rsidRDefault="00000000" w:rsidRPr="00000000" w14:paraId="000000F5">
      <w:pPr>
        <w:spacing w:after="60" w:line="360" w:lineRule="auto"/>
        <w:ind w:firstLine="567"/>
        <w:jc w:val="both"/>
        <w:rPr/>
      </w:pPr>
      <w:r w:rsidDel="00000000" w:rsidR="00000000" w:rsidRPr="00000000">
        <w:rPr>
          <w:rtl w:val="0"/>
        </w:rPr>
        <w:t xml:space="preserve">4. Nhật ký xác thực theo mô hình xác thực độc lập được đồng bộ về Cơ sở dữ liệu quốc gia về định danh và xác thực điện tử trong thời hạn 24 giờ kể từ thời điểm thực hiện, không bao gồm nội dung giao dịch.</w:t>
      </w:r>
    </w:p>
    <w:p w:rsidR="00000000" w:rsidDel="00000000" w:rsidP="00000000" w:rsidRDefault="00000000" w:rsidRPr="00000000" w14:paraId="000000F6">
      <w:pPr>
        <w:spacing w:after="60" w:line="360" w:lineRule="auto"/>
        <w:ind w:firstLine="567"/>
        <w:jc w:val="both"/>
        <w:rPr>
          <w:color w:val="ff0000"/>
        </w:rPr>
      </w:pPr>
      <w:r w:rsidDel="00000000" w:rsidR="00000000" w:rsidRPr="00000000">
        <w:rPr>
          <w:color w:val="ff0000"/>
          <w:rtl w:val="0"/>
        </w:rPr>
        <w:t xml:space="preserve">5. Bên sử dụng dịch vụ xác thực điện tử trong mô hình xác thực độc lập chỉ được yêu cầu thuộc tính tối thiểu cần thiết cho mục đích của giao dịch; lưu giữ hồ sơ về phạm vi, mục đích yêu cầu xác minh và giải trình khi cơ quan có thẩm quyền kiểm tra, thanh tra hoặc khi chủ thể danh tính điện tử yêu cầu.</w:t>
      </w:r>
    </w:p>
    <w:p w:rsidR="00000000" w:rsidDel="00000000" w:rsidP="00000000" w:rsidRDefault="00000000" w:rsidRPr="00000000" w14:paraId="000000F7">
      <w:pPr>
        <w:pStyle w:val="Heading3"/>
        <w:ind w:firstLine="567"/>
        <w:rPr>
          <w:color w:val="ff0000"/>
        </w:rPr>
      </w:pPr>
      <w:r w:rsidDel="00000000" w:rsidR="00000000" w:rsidRPr="00000000">
        <w:rPr>
          <w:color w:val="ff0000"/>
          <w:rtl w:val="0"/>
        </w:rPr>
        <w:t xml:space="preserve">Điều 22. Danh sách tin cậy</w:t>
      </w:r>
    </w:p>
    <w:p w:rsidR="00000000" w:rsidDel="00000000" w:rsidP="00000000" w:rsidRDefault="00000000" w:rsidRPr="00000000" w14:paraId="000000F8">
      <w:pPr>
        <w:spacing w:after="60" w:line="360" w:lineRule="auto"/>
        <w:ind w:firstLine="567"/>
        <w:jc w:val="both"/>
        <w:rPr>
          <w:color w:val="ff0000"/>
        </w:rPr>
      </w:pPr>
      <w:r w:rsidDel="00000000" w:rsidR="00000000" w:rsidRPr="00000000">
        <w:rPr>
          <w:color w:val="ff0000"/>
          <w:rtl w:val="0"/>
        </w:rPr>
        <w:t xml:space="preserve">1. Danh sách tin cậy là danh mục được lập, công bố công khai qua Hệ thống quản lý hiệu lực của danh tính điện tử và chứng thư điện tử xác nhận thông tin, ghi nhận các bên cấp chứng thư điện tử xác nhận thông tin sau đây:</w:t>
      </w:r>
    </w:p>
    <w:p w:rsidR="00000000" w:rsidDel="00000000" w:rsidP="00000000" w:rsidRDefault="00000000" w:rsidRPr="00000000" w14:paraId="000000F9">
      <w:pPr>
        <w:spacing w:after="60" w:line="360" w:lineRule="auto"/>
        <w:ind w:firstLine="567"/>
        <w:jc w:val="both"/>
        <w:rPr>
          <w:color w:val="ff0000"/>
        </w:rPr>
      </w:pPr>
      <w:r w:rsidDel="00000000" w:rsidR="00000000" w:rsidRPr="00000000">
        <w:rPr>
          <w:color w:val="ff0000"/>
          <w:rtl w:val="0"/>
        </w:rPr>
        <w:t xml:space="preserve">a) Cơ quan nhà nước, tổ chức có thẩm quyền xác nhận thuộc tính;</w:t>
      </w:r>
    </w:p>
    <w:p w:rsidR="00000000" w:rsidDel="00000000" w:rsidP="00000000" w:rsidRDefault="00000000" w:rsidRPr="00000000" w14:paraId="000000FA">
      <w:pPr>
        <w:spacing w:after="60" w:line="360" w:lineRule="auto"/>
        <w:ind w:firstLine="567"/>
        <w:jc w:val="both"/>
        <w:rPr>
          <w:color w:val="ff0000"/>
        </w:rPr>
      </w:pPr>
      <w:r w:rsidDel="00000000" w:rsidR="00000000" w:rsidRPr="00000000">
        <w:rPr>
          <w:color w:val="ff0000"/>
          <w:rtl w:val="0"/>
        </w:rPr>
        <w:t xml:space="preserve">b) Tổ chức cung cấp dịch vụ định danh và xác thực điện tử đã hoàn thành thủ tục thông báo theo Điều 32 Nghị định này;</w:t>
      </w:r>
    </w:p>
    <w:p w:rsidR="00000000" w:rsidDel="00000000" w:rsidP="00000000" w:rsidRDefault="00000000" w:rsidRPr="00000000" w14:paraId="000000FB">
      <w:pPr>
        <w:spacing w:after="60" w:line="360" w:lineRule="auto"/>
        <w:ind w:firstLine="567"/>
        <w:jc w:val="both"/>
        <w:rPr>
          <w:color w:val="ff0000"/>
        </w:rPr>
      </w:pPr>
      <w:r w:rsidDel="00000000" w:rsidR="00000000" w:rsidRPr="00000000">
        <w:rPr>
          <w:color w:val="ff0000"/>
          <w:rtl w:val="0"/>
        </w:rPr>
        <w:t xml:space="preserve">c) Cơ quan, tổ chức nước ngoài đã được công nhận theo Điều 35, Điều 36 Nghị định này.</w:t>
      </w:r>
    </w:p>
    <w:p w:rsidR="00000000" w:rsidDel="00000000" w:rsidP="00000000" w:rsidRDefault="00000000" w:rsidRPr="00000000" w14:paraId="000000FC">
      <w:pPr>
        <w:spacing w:after="60" w:line="360" w:lineRule="auto"/>
        <w:ind w:firstLine="567"/>
        <w:jc w:val="both"/>
        <w:rPr>
          <w:color w:val="ff0000"/>
        </w:rPr>
      </w:pPr>
      <w:r w:rsidDel="00000000" w:rsidR="00000000" w:rsidRPr="00000000">
        <w:rPr>
          <w:color w:val="ff0000"/>
          <w:rtl w:val="0"/>
        </w:rPr>
        <w:t xml:space="preserve">2. Danh sách tin cậy là căn cứ để bên kiểm chứng xác định chứng thư điện tử xác nhận thông tin thuộc trường hợp do cơ quan nhà nước hoặc tổ chức cấp, có giá trị pháp lý theo khoản 6 Điều 30 của Luật Định danh và Xác thực điện tử. Chứng thư do bên cấp không thuộc Danh sách tin cậy có giá trị theo thỏa thuận của các bên.</w:t>
      </w:r>
    </w:p>
    <w:p w:rsidR="00000000" w:rsidDel="00000000" w:rsidP="00000000" w:rsidRDefault="00000000" w:rsidRPr="00000000" w14:paraId="000000FD">
      <w:pPr>
        <w:spacing w:after="60" w:line="360" w:lineRule="auto"/>
        <w:ind w:firstLine="567"/>
        <w:jc w:val="both"/>
        <w:rPr>
          <w:color w:val="ff0000"/>
        </w:rPr>
      </w:pPr>
      <w:r w:rsidDel="00000000" w:rsidR="00000000" w:rsidRPr="00000000">
        <w:rPr>
          <w:color w:val="ff0000"/>
          <w:rtl w:val="0"/>
        </w:rPr>
        <w:t xml:space="preserve">3. Danh sách tin cậy được công bố ở định dạng máy đọc được, có chữ ký số của cơ quan công bố, cho phép tra cứu tự động, miễn phí. Dữ liệu công bố gồm mã định danh của bên cấp, khóa công khai hoặc tham chiếu phương thức kiểm tra chữ ký số, phạm vi thuộc tính được xác nhận, trạng thái và thời điểm cập nhật.</w:t>
      </w:r>
    </w:p>
    <w:p w:rsidR="00000000" w:rsidDel="00000000" w:rsidP="00000000" w:rsidRDefault="00000000" w:rsidRPr="00000000" w14:paraId="000000FE">
      <w:pPr>
        <w:spacing w:after="60" w:line="360" w:lineRule="auto"/>
        <w:ind w:firstLine="567"/>
        <w:jc w:val="both"/>
        <w:rPr/>
      </w:pPr>
      <w:r w:rsidDel="00000000" w:rsidR="00000000" w:rsidRPr="00000000">
        <w:rPr>
          <w:color w:val="ff0000"/>
          <w:rtl w:val="0"/>
        </w:rPr>
        <w:t xml:space="preserve">4. Bên cấp bị tạm dừng hoặc đưa ra khỏi Danh sách tin cậy khi không duy trì điều kiện, bị đình chỉ hoặc chấm dứt hoạt động. Việc đưa ra khỏi Danh sách tin cậy không ảnh hưởng đến giá trị của chứng thư đã cấp hợp lệ trước thời điểm đưa ra khỏi Danh sách, trừ trường hợp chứng thư bị thu hồi, vô hiệu hóa.</w:t>
      </w:r>
      <w:r w:rsidDel="00000000" w:rsidR="00000000" w:rsidRPr="00000000">
        <w:rPr>
          <w:rtl w:val="0"/>
        </w:rPr>
      </w:r>
    </w:p>
    <w:p w:rsidR="00000000" w:rsidDel="00000000" w:rsidP="00000000" w:rsidRDefault="00000000" w:rsidRPr="00000000" w14:paraId="000000FF">
      <w:pPr>
        <w:pStyle w:val="Heading3"/>
        <w:ind w:firstLine="567"/>
        <w:rPr/>
      </w:pPr>
      <w:r w:rsidDel="00000000" w:rsidR="00000000" w:rsidRPr="00000000">
        <w:rPr>
          <w:rtl w:val="0"/>
        </w:rPr>
        <w:t xml:space="preserve">Điều 23. Danh mục giao dịch bắt buộc áp dụng mức độ xác thực điện tử tối thiểu</w:t>
      </w:r>
    </w:p>
    <w:p w:rsidR="00000000" w:rsidDel="00000000" w:rsidP="00000000" w:rsidRDefault="00000000" w:rsidRPr="00000000" w14:paraId="00000100">
      <w:pPr>
        <w:spacing w:after="60" w:line="360" w:lineRule="auto"/>
        <w:ind w:firstLine="567"/>
        <w:jc w:val="both"/>
        <w:rPr/>
      </w:pPr>
      <w:r w:rsidDel="00000000" w:rsidR="00000000" w:rsidRPr="00000000">
        <w:rPr>
          <w:rtl w:val="0"/>
        </w:rPr>
        <w:t xml:space="preserve">1. Danh mục giao dịch bắt buộc áp dụng mức độ xác thực điện tử tối thiểu và mức độ tương ứng được quy định tại Phụ lục ban hành kèm theo Nghị định này.</w:t>
      </w:r>
    </w:p>
    <w:p w:rsidR="00000000" w:rsidDel="00000000" w:rsidP="00000000" w:rsidRDefault="00000000" w:rsidRPr="00000000" w14:paraId="00000101">
      <w:pPr>
        <w:spacing w:after="60" w:line="360" w:lineRule="auto"/>
        <w:ind w:firstLine="567"/>
        <w:jc w:val="both"/>
        <w:rPr/>
      </w:pPr>
      <w:r w:rsidDel="00000000" w:rsidR="00000000" w:rsidRPr="00000000">
        <w:rPr>
          <w:rtl w:val="0"/>
        </w:rPr>
        <w:t xml:space="preserve">2. Bộ, cơ quan ngang bộ, Ủy ban nhân dân cấp tỉnh đề xuất bổ sung danh mục giao dịch và mức độ xác thực điện tử tối thiểu thuộc phạm vi quản lý; đối với giao dịch tài chính, ngân hàng, thanh toán, Ngân hàng Nhà nước Việt Nam quy định danh mục và tiêu chí giá trị giao dịch theo pháp luật về phòng, chống rửa tiền và thanh toán.</w:t>
      </w:r>
    </w:p>
    <w:p w:rsidR="00000000" w:rsidDel="00000000" w:rsidP="00000000" w:rsidRDefault="00000000" w:rsidRPr="00000000" w14:paraId="00000102">
      <w:pPr>
        <w:spacing w:after="60" w:line="360" w:lineRule="auto"/>
        <w:ind w:firstLine="567"/>
        <w:jc w:val="both"/>
        <w:rPr/>
      </w:pPr>
      <w:r w:rsidDel="00000000" w:rsidR="00000000" w:rsidRPr="00000000">
        <w:rPr>
          <w:rtl w:val="0"/>
        </w:rPr>
        <w:t xml:space="preserve">3. Bên sử dụng dịch vụ xác thực điện tử áp dụng mức độ không thấp hơn mức tối thiểu quy định cho giao dịch; được áp dụng mức cao hơn khi kết quả đánh giá rủi ro đòi hỏi.</w:t>
      </w:r>
    </w:p>
    <w:p w:rsidR="00000000" w:rsidDel="00000000" w:rsidP="00000000" w:rsidRDefault="00000000" w:rsidRPr="00000000" w14:paraId="00000103">
      <w:pPr>
        <w:pStyle w:val="Heading3"/>
        <w:ind w:firstLine="567"/>
        <w:rPr/>
      </w:pPr>
      <w:r w:rsidDel="00000000" w:rsidR="00000000" w:rsidRPr="00000000">
        <w:rPr>
          <w:rtl w:val="0"/>
        </w:rPr>
        <w:t xml:space="preserve">Điều 24. Truy vết danh tính điện tử</w:t>
      </w:r>
    </w:p>
    <w:p w:rsidR="00000000" w:rsidDel="00000000" w:rsidP="00000000" w:rsidRDefault="00000000" w:rsidRPr="00000000" w14:paraId="00000104">
      <w:pPr>
        <w:spacing w:after="60" w:line="360" w:lineRule="auto"/>
        <w:ind w:firstLine="567"/>
        <w:jc w:val="both"/>
        <w:rPr/>
      </w:pPr>
      <w:r w:rsidDel="00000000" w:rsidR="00000000" w:rsidRPr="00000000">
        <w:rPr>
          <w:rtl w:val="0"/>
        </w:rPr>
        <w:t xml:space="preserve">1. Nội dung truy vết danh tính điện tử gồm: lịch sử thay đổi thuộc tính danh tính; lịch sử hoạt động xác thực; lịch sử liên kết danh tính; đối với tài sản, sản phẩm, hàng hóa là lịch sử chủ sở hữu, người quản lý hợp pháp.</w:t>
      </w:r>
    </w:p>
    <w:p w:rsidR="00000000" w:rsidDel="00000000" w:rsidP="00000000" w:rsidRDefault="00000000" w:rsidRPr="00000000" w14:paraId="00000105">
      <w:pPr>
        <w:spacing w:after="60" w:line="360" w:lineRule="auto"/>
        <w:ind w:firstLine="567"/>
        <w:jc w:val="both"/>
        <w:rPr/>
      </w:pPr>
      <w:r w:rsidDel="00000000" w:rsidR="00000000" w:rsidRPr="00000000">
        <w:rPr>
          <w:rtl w:val="0"/>
        </w:rPr>
        <w:t xml:space="preserve">2. Thẩm quyền thực hiện truy vết được quy định như sau:</w:t>
      </w:r>
    </w:p>
    <w:p w:rsidR="00000000" w:rsidDel="00000000" w:rsidP="00000000" w:rsidRDefault="00000000" w:rsidRPr="00000000" w14:paraId="00000106">
      <w:pPr>
        <w:spacing w:after="60" w:line="360" w:lineRule="auto"/>
        <w:ind w:firstLine="567"/>
        <w:jc w:val="both"/>
        <w:rPr/>
      </w:pPr>
      <w:r w:rsidDel="00000000" w:rsidR="00000000" w:rsidRPr="00000000">
        <w:rPr>
          <w:rtl w:val="0"/>
        </w:rPr>
        <w:t xml:space="preserve">a) Cơ quan quản lý về định danh và xác thực điện tử thuộc Bộ Công an thực hiện truy vết đối với toàn bộ phạm vi hoạt động định danh và xác thực điện tử;</w:t>
      </w:r>
    </w:p>
    <w:p w:rsidR="00000000" w:rsidDel="00000000" w:rsidP="00000000" w:rsidRDefault="00000000" w:rsidRPr="00000000" w14:paraId="00000107">
      <w:pPr>
        <w:spacing w:after="60" w:line="360" w:lineRule="auto"/>
        <w:ind w:firstLine="567"/>
        <w:jc w:val="both"/>
        <w:rPr/>
      </w:pPr>
      <w:r w:rsidDel="00000000" w:rsidR="00000000" w:rsidRPr="00000000">
        <w:rPr>
          <w:rtl w:val="0"/>
        </w:rPr>
        <w:t xml:space="preserve">b) Tổ chức cung cấp dịch vụ định danh và xác thực điện tử thực hiện truy vết trong phạm vi hoạt động xác thực điện tử do mình cung cấp.</w:t>
      </w:r>
    </w:p>
    <w:p w:rsidR="00000000" w:rsidDel="00000000" w:rsidP="00000000" w:rsidRDefault="00000000" w:rsidRPr="00000000" w14:paraId="00000108">
      <w:pPr>
        <w:spacing w:after="60" w:line="360" w:lineRule="auto"/>
        <w:ind w:firstLine="567"/>
        <w:jc w:val="both"/>
        <w:rPr/>
      </w:pPr>
      <w:r w:rsidDel="00000000" w:rsidR="00000000" w:rsidRPr="00000000">
        <w:rPr>
          <w:rtl w:val="0"/>
        </w:rPr>
        <w:t xml:space="preserve">3. Bên có quyền yêu cầu truy vết bao gồm:</w:t>
      </w:r>
    </w:p>
    <w:p w:rsidR="00000000" w:rsidDel="00000000" w:rsidP="00000000" w:rsidRDefault="00000000" w:rsidRPr="00000000" w14:paraId="00000109">
      <w:pPr>
        <w:spacing w:after="60" w:line="360" w:lineRule="auto"/>
        <w:ind w:firstLine="567"/>
        <w:jc w:val="both"/>
        <w:rPr/>
      </w:pPr>
      <w:r w:rsidDel="00000000" w:rsidR="00000000" w:rsidRPr="00000000">
        <w:rPr>
          <w:rtl w:val="0"/>
        </w:rPr>
        <w:t xml:space="preserve">a) Chủ thể danh tính điện tử, đối với danh tính điện tử của mình và của đối tượng thuộc sở hữu, quản lý của mình;</w:t>
      </w:r>
    </w:p>
    <w:p w:rsidR="00000000" w:rsidDel="00000000" w:rsidP="00000000" w:rsidRDefault="00000000" w:rsidRPr="00000000" w14:paraId="0000010A">
      <w:pPr>
        <w:spacing w:after="60" w:line="360" w:lineRule="auto"/>
        <w:ind w:firstLine="567"/>
        <w:jc w:val="both"/>
        <w:rPr/>
      </w:pPr>
      <w:r w:rsidDel="00000000" w:rsidR="00000000" w:rsidRPr="00000000">
        <w:rPr>
          <w:rtl w:val="0"/>
        </w:rPr>
        <w:t xml:space="preserve">b) Bên sử dụng dịch vụ xác thực điện tử, phục vụ giải quyết khiếu nại, tranh chấp đối với giao dịch do mình thực hiện;</w:t>
      </w:r>
    </w:p>
    <w:p w:rsidR="00000000" w:rsidDel="00000000" w:rsidP="00000000" w:rsidRDefault="00000000" w:rsidRPr="00000000" w14:paraId="0000010B">
      <w:pPr>
        <w:spacing w:after="60" w:line="360" w:lineRule="auto"/>
        <w:ind w:firstLine="567"/>
        <w:jc w:val="both"/>
        <w:rPr/>
      </w:pPr>
      <w:r w:rsidDel="00000000" w:rsidR="00000000" w:rsidRPr="00000000">
        <w:rPr>
          <w:rtl w:val="0"/>
        </w:rPr>
        <w:t xml:space="preserve">c) Cơ quan tiến hành tố tụng, cơ quan khác có thẩm quyền theo quy định của pháp luật;</w:t>
      </w:r>
    </w:p>
    <w:p w:rsidR="00000000" w:rsidDel="00000000" w:rsidP="00000000" w:rsidRDefault="00000000" w:rsidRPr="00000000" w14:paraId="0000010C">
      <w:pPr>
        <w:spacing w:after="60" w:line="360" w:lineRule="auto"/>
        <w:ind w:firstLine="567"/>
        <w:jc w:val="both"/>
        <w:rPr/>
      </w:pPr>
      <w:r w:rsidDel="00000000" w:rsidR="00000000" w:rsidRPr="00000000">
        <w:rPr>
          <w:rtl w:val="0"/>
        </w:rPr>
        <w:t xml:space="preserve">d) Tổ chức, cá nhân khác khi có sự đồng ý của chủ thể danh tính điện tử.</w:t>
      </w:r>
    </w:p>
    <w:p w:rsidR="00000000" w:rsidDel="00000000" w:rsidP="00000000" w:rsidRDefault="00000000" w:rsidRPr="00000000" w14:paraId="0000010D">
      <w:pPr>
        <w:spacing w:after="60" w:line="360" w:lineRule="auto"/>
        <w:ind w:firstLine="567"/>
        <w:jc w:val="both"/>
        <w:rPr/>
      </w:pPr>
      <w:r w:rsidDel="00000000" w:rsidR="00000000" w:rsidRPr="00000000">
        <w:rPr>
          <w:rtl w:val="0"/>
        </w:rPr>
        <w:t xml:space="preserve">4. Trình tự, thủ tục truy vết được thực hiện như sau:</w:t>
      </w:r>
    </w:p>
    <w:p w:rsidR="00000000" w:rsidDel="00000000" w:rsidP="00000000" w:rsidRDefault="00000000" w:rsidRPr="00000000" w14:paraId="0000010E">
      <w:pPr>
        <w:spacing w:after="60" w:line="360" w:lineRule="auto"/>
        <w:ind w:firstLine="567"/>
        <w:jc w:val="both"/>
        <w:rPr/>
      </w:pPr>
      <w:r w:rsidDel="00000000" w:rsidR="00000000" w:rsidRPr="00000000">
        <w:rPr>
          <w:rtl w:val="0"/>
        </w:rPr>
        <w:t xml:space="preserve">a) Yêu cầu truy vết được gửi qua Hệ thống định danh và xác thực điện tử, Ứng dụng định danh quốc gia hoặc bằng văn bản đến cơ quan, tổ chức có thẩm quyền truy vết quy định tại khoản 2 Điều này;</w:t>
      </w:r>
    </w:p>
    <w:p w:rsidR="00000000" w:rsidDel="00000000" w:rsidP="00000000" w:rsidRDefault="00000000" w:rsidRPr="00000000" w14:paraId="0000010F">
      <w:pPr>
        <w:spacing w:after="60" w:line="360" w:lineRule="auto"/>
        <w:ind w:firstLine="567"/>
        <w:jc w:val="both"/>
        <w:rPr/>
      </w:pPr>
      <w:r w:rsidDel="00000000" w:rsidR="00000000" w:rsidRPr="00000000">
        <w:rPr>
          <w:rtl w:val="0"/>
        </w:rPr>
        <w:t xml:space="preserve">b) Cơ quan, tổ chức có thẩm quyền kiểm tra tính hợp lệ của yêu cầu và trả kết quả trong thời hạn 05 ngày làm việc kể từ ngày nhận được yêu cầu hợp lệ; trường hợp từ chối thì trả lời bằng văn bản và nêu rõ lý do;</w:t>
      </w:r>
    </w:p>
    <w:p w:rsidR="00000000" w:rsidDel="00000000" w:rsidP="00000000" w:rsidRDefault="00000000" w:rsidRPr="00000000" w14:paraId="00000110">
      <w:pPr>
        <w:spacing w:after="60" w:line="360" w:lineRule="auto"/>
        <w:ind w:firstLine="567"/>
        <w:jc w:val="both"/>
        <w:rPr/>
      </w:pPr>
      <w:r w:rsidDel="00000000" w:rsidR="00000000" w:rsidRPr="00000000">
        <w:rPr>
          <w:rtl w:val="0"/>
        </w:rPr>
        <w:t xml:space="preserve">c) Kết quả truy vết được trả qua phương thức tiếp nhận yêu cầu hoặc phương thức khác theo đề nghị của người yêu cầu.</w:t>
      </w:r>
    </w:p>
    <w:p w:rsidR="00000000" w:rsidDel="00000000" w:rsidP="00000000" w:rsidRDefault="00000000" w:rsidRPr="00000000" w14:paraId="00000111">
      <w:pPr>
        <w:spacing w:after="60" w:line="360" w:lineRule="auto"/>
        <w:ind w:firstLine="567"/>
        <w:jc w:val="both"/>
        <w:rPr/>
      </w:pPr>
      <w:r w:rsidDel="00000000" w:rsidR="00000000" w:rsidRPr="00000000">
        <w:rPr>
          <w:rtl w:val="0"/>
        </w:rPr>
        <w:t xml:space="preserve">5. Nhật ký phục vụ truy vết được ký số, có dấu thời gian. Việc truy vết bảo đảm bảo vệ quyền riêng tư và dữ liệu cá nhân; kết quả truy vết chỉ được cung cấp trong phạm vi mục đích và thẩm quyền của người yêu cầu.</w:t>
      </w:r>
    </w:p>
    <w:p w:rsidR="00000000" w:rsidDel="00000000" w:rsidP="00000000" w:rsidRDefault="00000000" w:rsidRPr="00000000" w14:paraId="00000112">
      <w:pPr>
        <w:spacing w:after="60" w:line="360" w:lineRule="auto"/>
        <w:ind w:firstLine="567"/>
        <w:jc w:val="both"/>
        <w:rPr>
          <w:color w:val="ff0000"/>
        </w:rPr>
      </w:pPr>
      <w:r w:rsidDel="00000000" w:rsidR="00000000" w:rsidRPr="00000000">
        <w:rPr>
          <w:color w:val="ff0000"/>
          <w:rtl w:val="0"/>
        </w:rPr>
        <w:t xml:space="preserve">6. Việc truy vết bảo đảm tương xứng với mục đích yêu cầu; phạm vi kết quả truy vết giới hạn theo nội dung yêu cầu. Chủ thể danh tính điện tử được thông báo về việc truy vết sau khi hoàn thành, trừ trường hợp cơ quan tiến hành tố tụng, cơ quan khác có thẩm quyền yêu cầu không thông báo để phục vụ hoạt động điều tra, xử lý vi phạm pháp luật.</w:t>
      </w:r>
    </w:p>
    <w:p w:rsidR="00000000" w:rsidDel="00000000" w:rsidP="00000000" w:rsidRDefault="00000000" w:rsidRPr="00000000" w14:paraId="00000113">
      <w:pPr>
        <w:pStyle w:val="Heading1"/>
        <w:rPr/>
      </w:pPr>
      <w:r w:rsidDel="00000000" w:rsidR="00000000" w:rsidRPr="00000000">
        <w:rPr>
          <w:rtl w:val="0"/>
        </w:rPr>
        <w:t xml:space="preserve">Chương V</w:t>
      </w:r>
    </w:p>
    <w:p w:rsidR="00000000" w:rsidDel="00000000" w:rsidP="00000000" w:rsidRDefault="00000000" w:rsidRPr="00000000" w14:paraId="00000114">
      <w:pPr>
        <w:pStyle w:val="Heading2"/>
        <w:spacing w:line="240" w:lineRule="auto"/>
        <w:rPr/>
      </w:pPr>
      <w:r w:rsidDel="00000000" w:rsidR="00000000" w:rsidRPr="00000000">
        <w:rPr>
          <w:rtl w:val="0"/>
        </w:rPr>
        <w:t xml:space="preserve">HỆ THỐNG, HẠ TẦNG VÀ YÊU CẦU KỸ THUẬT</w:t>
      </w:r>
    </w:p>
    <w:p w:rsidR="00000000" w:rsidDel="00000000" w:rsidP="00000000" w:rsidRDefault="00000000" w:rsidRPr="00000000" w14:paraId="00000115">
      <w:pPr>
        <w:pStyle w:val="Heading3"/>
        <w:ind w:firstLine="567"/>
        <w:rPr/>
      </w:pPr>
      <w:r w:rsidDel="00000000" w:rsidR="00000000" w:rsidRPr="00000000">
        <w:rPr>
          <w:rtl w:val="0"/>
        </w:rPr>
        <w:t xml:space="preserve">Điều 25. Hệ thống định danh và xác thực điện tử quốc gia</w:t>
      </w:r>
    </w:p>
    <w:p w:rsidR="00000000" w:rsidDel="00000000" w:rsidP="00000000" w:rsidRDefault="00000000" w:rsidRPr="00000000" w14:paraId="00000116">
      <w:pPr>
        <w:spacing w:after="60" w:line="360" w:lineRule="auto"/>
        <w:ind w:firstLine="567"/>
        <w:jc w:val="both"/>
        <w:rPr/>
      </w:pPr>
      <w:r w:rsidDel="00000000" w:rsidR="00000000" w:rsidRPr="00000000">
        <w:rPr>
          <w:rtl w:val="0"/>
        </w:rPr>
        <w:t xml:space="preserve">1. Hệ thống định danh và xác thực điện tử quốc gia được tổ chức theo các lớp chức năng sau đây:</w:t>
      </w:r>
    </w:p>
    <w:p w:rsidR="00000000" w:rsidDel="00000000" w:rsidP="00000000" w:rsidRDefault="00000000" w:rsidRPr="00000000" w14:paraId="00000117">
      <w:pPr>
        <w:spacing w:after="60" w:line="360" w:lineRule="auto"/>
        <w:ind w:firstLine="567"/>
        <w:jc w:val="both"/>
        <w:rPr/>
      </w:pPr>
      <w:r w:rsidDel="00000000" w:rsidR="00000000" w:rsidRPr="00000000">
        <w:rPr>
          <w:rtl w:val="0"/>
        </w:rPr>
        <w:t xml:space="preserve">a) Lớp dữ liệu là Cơ sở dữ liệu quốc gia về định danh và xác thực điện tử, lưu trữ thống nhất dữ liệu định danh và xác thực điện tử;</w:t>
      </w:r>
    </w:p>
    <w:p w:rsidR="00000000" w:rsidDel="00000000" w:rsidP="00000000" w:rsidRDefault="00000000" w:rsidRPr="00000000" w14:paraId="00000118">
      <w:pPr>
        <w:spacing w:after="60" w:line="360" w:lineRule="auto"/>
        <w:ind w:firstLine="567"/>
        <w:jc w:val="both"/>
        <w:rPr/>
      </w:pPr>
      <w:r w:rsidDel="00000000" w:rsidR="00000000" w:rsidRPr="00000000">
        <w:rPr>
          <w:rtl w:val="0"/>
        </w:rPr>
        <w:t xml:space="preserve">b) Lớp nghiệp vụ thực hiện việc định danh, xác thực, quản lý hiệu lực và liên kết danh tính điện tử;</w:t>
      </w:r>
    </w:p>
    <w:p w:rsidR="00000000" w:rsidDel="00000000" w:rsidP="00000000" w:rsidRDefault="00000000" w:rsidRPr="00000000" w14:paraId="00000119">
      <w:pPr>
        <w:spacing w:after="60" w:line="360" w:lineRule="auto"/>
        <w:ind w:firstLine="567"/>
        <w:jc w:val="both"/>
        <w:rPr/>
      </w:pPr>
      <w:r w:rsidDel="00000000" w:rsidR="00000000" w:rsidRPr="00000000">
        <w:rPr>
          <w:rtl w:val="0"/>
        </w:rPr>
        <w:t xml:space="preserve">c) Lớp giao tiếp là Nền tảng định danh và xác thực điện tử, cung cấp kết nối cho cơ quan, tổ chức tra cứu, yêu cầu xác thực và kiểm chứng;</w:t>
      </w:r>
    </w:p>
    <w:p w:rsidR="00000000" w:rsidDel="00000000" w:rsidP="00000000" w:rsidRDefault="00000000" w:rsidRPr="00000000" w14:paraId="0000011A">
      <w:pPr>
        <w:spacing w:after="60" w:line="360" w:lineRule="auto"/>
        <w:ind w:firstLine="567"/>
        <w:jc w:val="both"/>
        <w:rPr/>
      </w:pPr>
      <w:r w:rsidDel="00000000" w:rsidR="00000000" w:rsidRPr="00000000">
        <w:rPr>
          <w:rtl w:val="0"/>
        </w:rPr>
        <w:t xml:space="preserve">d) Lớp ứng dụng là Ứng dụng định danh quốc gia, phục vụ chủ thể danh tính điện tử quản lý, sử dụng danh tính điện tử;</w:t>
      </w:r>
    </w:p>
    <w:p w:rsidR="00000000" w:rsidDel="00000000" w:rsidP="00000000" w:rsidRDefault="00000000" w:rsidRPr="00000000" w14:paraId="0000011B">
      <w:pPr>
        <w:spacing w:after="60" w:line="360" w:lineRule="auto"/>
        <w:ind w:firstLine="567"/>
        <w:jc w:val="both"/>
        <w:rPr>
          <w:color w:val="ff0000"/>
        </w:rPr>
      </w:pPr>
      <w:r w:rsidDel="00000000" w:rsidR="00000000" w:rsidRPr="00000000">
        <w:rPr>
          <w:color w:val="ff0000"/>
          <w:rtl w:val="0"/>
        </w:rPr>
        <w:t xml:space="preserve">đ) Hệ thống quản lý hiệu lực của danh tính điện tử và chứng thư điện tử xác nhận thông tin theo điểm d khoản 1 Điều 32 của Luật, thực hiện chức năng công bố Danh sách tin cậy và dữ liệu trạng thái hiệu lực, thu hồi để bên kiểm chứng tự đối soát theo Điều 21 và Điều 22 Nghị định này.</w:t>
      </w:r>
    </w:p>
    <w:p w:rsidR="00000000" w:rsidDel="00000000" w:rsidP="00000000" w:rsidRDefault="00000000" w:rsidRPr="00000000" w14:paraId="0000011C">
      <w:pPr>
        <w:spacing w:after="60" w:line="360" w:lineRule="auto"/>
        <w:ind w:firstLine="567"/>
        <w:jc w:val="both"/>
        <w:rPr/>
      </w:pPr>
      <w:r w:rsidDel="00000000" w:rsidR="00000000" w:rsidRPr="00000000">
        <w:rPr>
          <w:rtl w:val="0"/>
        </w:rPr>
        <w:t xml:space="preserve">e) Thành phần cụ thể khác của Hệ thống do Bộ Công an trình cấp có thẩm quyền quyết định.</w:t>
      </w:r>
    </w:p>
    <w:p w:rsidR="00000000" w:rsidDel="00000000" w:rsidP="00000000" w:rsidRDefault="00000000" w:rsidRPr="00000000" w14:paraId="0000011D">
      <w:pPr>
        <w:spacing w:after="60" w:line="360" w:lineRule="auto"/>
        <w:ind w:firstLine="567"/>
        <w:jc w:val="both"/>
        <w:rPr/>
      </w:pPr>
      <w:r w:rsidDel="00000000" w:rsidR="00000000" w:rsidRPr="00000000">
        <w:rPr>
          <w:rtl w:val="0"/>
        </w:rPr>
        <w:t xml:space="preserve">2. Hệ thống định danh và xác thực điện tử quốc gia bảo đảm các yêu cầu sau đây:</w:t>
      </w:r>
    </w:p>
    <w:p w:rsidR="00000000" w:rsidDel="00000000" w:rsidP="00000000" w:rsidRDefault="00000000" w:rsidRPr="00000000" w14:paraId="0000011E">
      <w:pPr>
        <w:spacing w:after="60" w:line="360" w:lineRule="auto"/>
        <w:ind w:firstLine="567"/>
        <w:jc w:val="both"/>
        <w:rPr/>
      </w:pPr>
      <w:r w:rsidDel="00000000" w:rsidR="00000000" w:rsidRPr="00000000">
        <w:rPr>
          <w:rtl w:val="0"/>
        </w:rPr>
        <w:t xml:space="preserve">a) Thuộc danh mục hệ thống thông tin quan trọng về an ninh quốc gia và áp dụng biện pháp bảo vệ tương ứng theo pháp luật về an ninh mạng;</w:t>
      </w:r>
    </w:p>
    <w:p w:rsidR="00000000" w:rsidDel="00000000" w:rsidP="00000000" w:rsidRDefault="00000000" w:rsidRPr="00000000" w14:paraId="0000011F">
      <w:pPr>
        <w:spacing w:after="60" w:line="360" w:lineRule="auto"/>
        <w:ind w:firstLine="567"/>
        <w:jc w:val="both"/>
        <w:rPr/>
      </w:pPr>
      <w:r w:rsidDel="00000000" w:rsidR="00000000" w:rsidRPr="00000000">
        <w:rPr>
          <w:rtl w:val="0"/>
        </w:rPr>
        <w:t xml:space="preserve">b) Hạ tầng đặt tại Việt Nam;</w:t>
      </w:r>
    </w:p>
    <w:p w:rsidR="00000000" w:rsidDel="00000000" w:rsidP="00000000" w:rsidRDefault="00000000" w:rsidRPr="00000000" w14:paraId="00000120">
      <w:pPr>
        <w:spacing w:after="60" w:line="360" w:lineRule="auto"/>
        <w:ind w:firstLine="567"/>
        <w:jc w:val="both"/>
        <w:rPr/>
      </w:pPr>
      <w:r w:rsidDel="00000000" w:rsidR="00000000" w:rsidRPr="00000000">
        <w:rPr>
          <w:rtl w:val="0"/>
        </w:rPr>
        <w:t xml:space="preserve">c) Được phê duyệt cấp độ an toàn hệ thống thông tin từ cấp độ 4 trở lên;</w:t>
      </w:r>
    </w:p>
    <w:p w:rsidR="00000000" w:rsidDel="00000000" w:rsidP="00000000" w:rsidRDefault="00000000" w:rsidRPr="00000000" w14:paraId="00000121">
      <w:pPr>
        <w:spacing w:after="60" w:line="360" w:lineRule="auto"/>
        <w:ind w:firstLine="567"/>
        <w:jc w:val="both"/>
        <w:rPr/>
      </w:pPr>
      <w:r w:rsidDel="00000000" w:rsidR="00000000" w:rsidRPr="00000000">
        <w:rPr>
          <w:rtl w:val="0"/>
        </w:rPr>
        <w:t xml:space="preserve">d) Có trung tâm dữ liệu chính và trung tâm dự phòng đặt tại các khu vực địa lý khác nhau;</w:t>
      </w:r>
    </w:p>
    <w:p w:rsidR="00000000" w:rsidDel="00000000" w:rsidP="00000000" w:rsidRDefault="00000000" w:rsidRPr="00000000" w14:paraId="00000122">
      <w:pPr>
        <w:spacing w:after="60" w:line="360" w:lineRule="auto"/>
        <w:ind w:firstLine="567"/>
        <w:jc w:val="both"/>
        <w:rPr/>
      </w:pPr>
      <w:r w:rsidDel="00000000" w:rsidR="00000000" w:rsidRPr="00000000">
        <w:rPr>
          <w:rtl w:val="0"/>
        </w:rPr>
        <w:t xml:space="preserve">đ) Có phương án sao lưu dữ liệu định kỳ, giám sát an ninh mạng liên tục và kế hoạch ứng phó sự cố.</w:t>
      </w:r>
    </w:p>
    <w:p w:rsidR="00000000" w:rsidDel="00000000" w:rsidP="00000000" w:rsidRDefault="00000000" w:rsidRPr="00000000" w14:paraId="00000123">
      <w:pPr>
        <w:spacing w:after="60" w:line="360" w:lineRule="auto"/>
        <w:ind w:firstLine="567"/>
        <w:jc w:val="both"/>
        <w:rPr>
          <w:color w:val="ff0000"/>
        </w:rPr>
      </w:pPr>
      <w:r w:rsidDel="00000000" w:rsidR="00000000" w:rsidRPr="00000000">
        <w:rPr>
          <w:color w:val="ff0000"/>
          <w:rtl w:val="0"/>
        </w:rPr>
        <w:t xml:space="preserve">3. Bộ Công an chủ trì, phối hợp với các Bộ, cơ quan ngang Bộ xây dựng, tổ chức diễn tập và thực hiện phương án ứng phó sự cố an ninh mạng đối với Hệ thống định danh và xác thực điện tử quốc gia. Khi xảy ra sự cố làm gián đoạn hoạt động định danh, xác thực điện tử, phương án duy trì hoạt động liên tục được kích hoạt.</w:t>
      </w:r>
    </w:p>
    <w:p w:rsidR="00000000" w:rsidDel="00000000" w:rsidP="00000000" w:rsidRDefault="00000000" w:rsidRPr="00000000" w14:paraId="00000124">
      <w:pPr>
        <w:pStyle w:val="Heading3"/>
        <w:ind w:firstLine="567"/>
        <w:rPr/>
      </w:pPr>
      <w:r w:rsidDel="00000000" w:rsidR="00000000" w:rsidRPr="00000000">
        <w:rPr>
          <w:rtl w:val="0"/>
        </w:rPr>
        <w:t xml:space="preserve">Điều 26. Xây dựng, cập nhật và quản lý Cơ sở dữ liệu quốc gia về định danh và xác thực điện tử</w:t>
      </w:r>
    </w:p>
    <w:p w:rsidR="00000000" w:rsidDel="00000000" w:rsidP="00000000" w:rsidRDefault="00000000" w:rsidRPr="00000000" w14:paraId="00000125">
      <w:pPr>
        <w:spacing w:after="60" w:line="360" w:lineRule="auto"/>
        <w:ind w:firstLine="567"/>
        <w:jc w:val="both"/>
        <w:rPr/>
      </w:pPr>
      <w:r w:rsidDel="00000000" w:rsidR="00000000" w:rsidRPr="00000000">
        <w:rPr>
          <w:rtl w:val="0"/>
        </w:rPr>
        <w:t xml:space="preserve">1. Ngoài dữ liệu quy định tại khoản 1 Điều 34 của Luật Định danh và Xác thực điện tử, Cơ sở dữ liệu quốc gia về định danh và xác thực điện tử còn bao gồm:</w:t>
      </w:r>
    </w:p>
    <w:p w:rsidR="00000000" w:rsidDel="00000000" w:rsidP="00000000" w:rsidRDefault="00000000" w:rsidRPr="00000000" w14:paraId="00000126">
      <w:pPr>
        <w:spacing w:after="60" w:line="360" w:lineRule="auto"/>
        <w:ind w:firstLine="567"/>
        <w:jc w:val="both"/>
        <w:rPr/>
      </w:pPr>
      <w:r w:rsidDel="00000000" w:rsidR="00000000" w:rsidRPr="00000000">
        <w:rPr>
          <w:rtl w:val="0"/>
        </w:rPr>
        <w:t xml:space="preserve">a) Liên kết danh tính điện tử giữa các đối tượng;</w:t>
      </w:r>
    </w:p>
    <w:p w:rsidR="00000000" w:rsidDel="00000000" w:rsidP="00000000" w:rsidRDefault="00000000" w:rsidRPr="00000000" w14:paraId="00000127">
      <w:pPr>
        <w:spacing w:after="60" w:line="360" w:lineRule="auto"/>
        <w:ind w:firstLine="567"/>
        <w:jc w:val="both"/>
        <w:rPr/>
      </w:pPr>
      <w:r w:rsidDel="00000000" w:rsidR="00000000" w:rsidRPr="00000000">
        <w:rPr>
          <w:rtl w:val="0"/>
        </w:rPr>
        <w:t xml:space="preserve">b) Thông tin về phương tiện xác thực điện tử đã đăng ký;</w:t>
      </w:r>
    </w:p>
    <w:p w:rsidR="00000000" w:rsidDel="00000000" w:rsidP="00000000" w:rsidRDefault="00000000" w:rsidRPr="00000000" w14:paraId="00000128">
      <w:pPr>
        <w:spacing w:after="60" w:line="360" w:lineRule="auto"/>
        <w:ind w:firstLine="567"/>
        <w:jc w:val="both"/>
        <w:rPr/>
      </w:pPr>
      <w:r w:rsidDel="00000000" w:rsidR="00000000" w:rsidRPr="00000000">
        <w:rPr>
          <w:rtl w:val="0"/>
        </w:rPr>
        <w:t xml:space="preserve">c) Chứng thư điện tử xác nhận thông tin đã cấp và trạng thái thu hồi;</w:t>
      </w:r>
    </w:p>
    <w:p w:rsidR="00000000" w:rsidDel="00000000" w:rsidP="00000000" w:rsidRDefault="00000000" w:rsidRPr="00000000" w14:paraId="00000129">
      <w:pPr>
        <w:spacing w:after="60" w:line="360" w:lineRule="auto"/>
        <w:ind w:firstLine="567"/>
        <w:jc w:val="both"/>
        <w:rPr/>
      </w:pPr>
      <w:r w:rsidDel="00000000" w:rsidR="00000000" w:rsidRPr="00000000">
        <w:rPr>
          <w:rtl w:val="0"/>
        </w:rPr>
        <w:t xml:space="preserve">d) Dữ liệu phục vụ quản lý hiệu lực của danh tính điện tử và chứng thư điện tử xác nhận thông tin.</w:t>
      </w:r>
    </w:p>
    <w:p w:rsidR="00000000" w:rsidDel="00000000" w:rsidP="00000000" w:rsidRDefault="00000000" w:rsidRPr="00000000" w14:paraId="0000012A">
      <w:pPr>
        <w:spacing w:after="60" w:line="360" w:lineRule="auto"/>
        <w:ind w:firstLine="567"/>
        <w:jc w:val="both"/>
        <w:rPr/>
      </w:pPr>
      <w:r w:rsidDel="00000000" w:rsidR="00000000" w:rsidRPr="00000000">
        <w:rPr>
          <w:rtl w:val="0"/>
        </w:rPr>
        <w:t xml:space="preserve">2. Việc cập nhật, quản lý Cơ sở dữ liệu quốc gia về định danh và xác thực điện tử bảo đảm các yêu cầu sau đây:</w:t>
      </w:r>
    </w:p>
    <w:p w:rsidR="00000000" w:rsidDel="00000000" w:rsidP="00000000" w:rsidRDefault="00000000" w:rsidRPr="00000000" w14:paraId="0000012B">
      <w:pPr>
        <w:spacing w:after="60" w:line="360" w:lineRule="auto"/>
        <w:ind w:firstLine="567"/>
        <w:jc w:val="both"/>
        <w:rPr/>
      </w:pPr>
      <w:r w:rsidDel="00000000" w:rsidR="00000000" w:rsidRPr="00000000">
        <w:rPr>
          <w:rtl w:val="0"/>
        </w:rPr>
        <w:t xml:space="preserve">a) Mọi thay đổi dữ liệu được ghi nhật ký kèm dấu thời gian và mã định danh của bên thực hiện thay đổi;</w:t>
      </w:r>
    </w:p>
    <w:p w:rsidR="00000000" w:rsidDel="00000000" w:rsidP="00000000" w:rsidRDefault="00000000" w:rsidRPr="00000000" w14:paraId="0000012C">
      <w:pPr>
        <w:spacing w:after="60" w:line="360" w:lineRule="auto"/>
        <w:ind w:firstLine="567"/>
        <w:jc w:val="both"/>
        <w:rPr/>
      </w:pPr>
      <w:r w:rsidDel="00000000" w:rsidR="00000000" w:rsidRPr="00000000">
        <w:rPr>
          <w:rtl w:val="0"/>
        </w:rPr>
        <w:t xml:space="preserve">b) Khi phát hiện dữ liệu không thống nhất giữa các nguồn, sử dụng dữ liệu gốc do cơ quan có thẩm quyền quản lý;</w:t>
      </w:r>
    </w:p>
    <w:p w:rsidR="00000000" w:rsidDel="00000000" w:rsidP="00000000" w:rsidRDefault="00000000" w:rsidRPr="00000000" w14:paraId="0000012D">
      <w:pPr>
        <w:spacing w:after="60" w:line="360" w:lineRule="auto"/>
        <w:ind w:firstLine="567"/>
        <w:jc w:val="both"/>
        <w:rPr/>
      </w:pPr>
      <w:r w:rsidDel="00000000" w:rsidR="00000000" w:rsidRPr="00000000">
        <w:rPr>
          <w:rtl w:val="0"/>
        </w:rPr>
        <w:t xml:space="preserve">c) Dữ liệu cá nhân, dữ liệu sinh trắc học được mã hóa và bảo vệ theo pháp luật về bảo vệ dữ liệu cá nhân;</w:t>
      </w:r>
    </w:p>
    <w:p w:rsidR="00000000" w:rsidDel="00000000" w:rsidP="00000000" w:rsidRDefault="00000000" w:rsidRPr="00000000" w14:paraId="0000012E">
      <w:pPr>
        <w:spacing w:after="60" w:line="360" w:lineRule="auto"/>
        <w:ind w:firstLine="567"/>
        <w:jc w:val="both"/>
        <w:rPr/>
      </w:pPr>
      <w:r w:rsidDel="00000000" w:rsidR="00000000" w:rsidRPr="00000000">
        <w:rPr>
          <w:rtl w:val="0"/>
        </w:rPr>
        <w:t xml:space="preserve">d) Nhật ký hoạt động định danh, xác thực không bao gồm nội dung giao dịch.</w:t>
      </w:r>
    </w:p>
    <w:p w:rsidR="00000000" w:rsidDel="00000000" w:rsidP="00000000" w:rsidRDefault="00000000" w:rsidRPr="00000000" w14:paraId="0000012F">
      <w:pPr>
        <w:pStyle w:val="Heading3"/>
        <w:ind w:firstLine="567"/>
        <w:rPr/>
      </w:pPr>
      <w:r w:rsidDel="00000000" w:rsidR="00000000" w:rsidRPr="00000000">
        <w:rPr>
          <w:rtl w:val="0"/>
        </w:rPr>
        <w:t xml:space="preserve">Điều 27. Yêu cầu kỹ thuật đối với Ứng dụng định danh quốc gia</w:t>
      </w:r>
    </w:p>
    <w:p w:rsidR="00000000" w:rsidDel="00000000" w:rsidP="00000000" w:rsidRDefault="00000000" w:rsidRPr="00000000" w14:paraId="00000130">
      <w:pPr>
        <w:spacing w:after="60" w:line="360" w:lineRule="auto"/>
        <w:ind w:firstLine="567"/>
        <w:jc w:val="both"/>
        <w:rPr/>
      </w:pPr>
      <w:r w:rsidDel="00000000" w:rsidR="00000000" w:rsidRPr="00000000">
        <w:rPr>
          <w:rtl w:val="0"/>
        </w:rPr>
        <w:t xml:space="preserve">1. Ngoài các chức năng cơ bản quy định tại khoản 2 Điều 33 của Luật Định danh và Xác thực điện tử, Ứng dụng định danh quốc gia có các chức năng sau đây:</w:t>
      </w:r>
    </w:p>
    <w:p w:rsidR="00000000" w:rsidDel="00000000" w:rsidP="00000000" w:rsidRDefault="00000000" w:rsidRPr="00000000" w14:paraId="00000131">
      <w:pPr>
        <w:spacing w:after="60" w:line="360" w:lineRule="auto"/>
        <w:ind w:firstLine="567"/>
        <w:jc w:val="both"/>
        <w:rPr/>
      </w:pPr>
      <w:r w:rsidDel="00000000" w:rsidR="00000000" w:rsidRPr="00000000">
        <w:rPr>
          <w:rtl w:val="0"/>
        </w:rPr>
        <w:t xml:space="preserve">a) Lưu trữ, hiển thị và xuất trình danh tính điện tử, giấy tờ tích hợp và chứng thư điện tử xác nhận thông tin của chủ thể;</w:t>
      </w:r>
    </w:p>
    <w:p w:rsidR="00000000" w:rsidDel="00000000" w:rsidP="00000000" w:rsidRDefault="00000000" w:rsidRPr="00000000" w14:paraId="00000132">
      <w:pPr>
        <w:spacing w:after="60" w:line="360" w:lineRule="auto"/>
        <w:ind w:firstLine="567"/>
        <w:jc w:val="both"/>
        <w:rPr/>
      </w:pPr>
      <w:r w:rsidDel="00000000" w:rsidR="00000000" w:rsidRPr="00000000">
        <w:rPr>
          <w:rtl w:val="0"/>
        </w:rPr>
        <w:t xml:space="preserve">b) Thực hiện xác thực điện tử và tạo lập bằng chứng điện tử xác nhận thông tin theo Điều 19 Nghị định này;</w:t>
      </w:r>
    </w:p>
    <w:p w:rsidR="00000000" w:rsidDel="00000000" w:rsidP="00000000" w:rsidRDefault="00000000" w:rsidRPr="00000000" w14:paraId="00000133">
      <w:pPr>
        <w:spacing w:after="60" w:line="360" w:lineRule="auto"/>
        <w:ind w:firstLine="567"/>
        <w:jc w:val="both"/>
        <w:rPr/>
      </w:pPr>
      <w:r w:rsidDel="00000000" w:rsidR="00000000" w:rsidRPr="00000000">
        <w:rPr>
          <w:rtl w:val="0"/>
        </w:rPr>
        <w:t xml:space="preserve">c) Đăng ký, quản lý và vô hiệu hóa phương tiện xác thực điện tử của chủ thể;</w:t>
      </w:r>
    </w:p>
    <w:p w:rsidR="00000000" w:rsidDel="00000000" w:rsidP="00000000" w:rsidRDefault="00000000" w:rsidRPr="00000000" w14:paraId="00000134">
      <w:pPr>
        <w:spacing w:after="60" w:line="360" w:lineRule="auto"/>
        <w:ind w:firstLine="567"/>
        <w:jc w:val="both"/>
        <w:rPr/>
      </w:pPr>
      <w:r w:rsidDel="00000000" w:rsidR="00000000" w:rsidRPr="00000000">
        <w:rPr>
          <w:rtl w:val="0"/>
        </w:rPr>
        <w:t xml:space="preserve">d) Tiếp nhận yêu cầu, gửi thông báo và cho phép chủ thể tra cứu lịch sử hoạt động định danh, xác thực và khai thác thông tin của mình;</w:t>
      </w:r>
    </w:p>
    <w:p w:rsidR="00000000" w:rsidDel="00000000" w:rsidP="00000000" w:rsidRDefault="00000000" w:rsidRPr="00000000" w14:paraId="00000135">
      <w:pPr>
        <w:spacing w:after="60" w:line="360" w:lineRule="auto"/>
        <w:ind w:firstLine="567"/>
        <w:jc w:val="both"/>
        <w:rPr/>
      </w:pPr>
      <w:r w:rsidDel="00000000" w:rsidR="00000000" w:rsidRPr="00000000">
        <w:rPr>
          <w:rtl w:val="0"/>
        </w:rPr>
        <w:t xml:space="preserve">đ) Gửi, tiếp nhận yêu cầu tạm dừng, khôi phục, chấm dứt hiệu lực danh tính điện tử và yêu cầu truy vết theo quy định tại Nghị định này.</w:t>
      </w:r>
    </w:p>
    <w:p w:rsidR="00000000" w:rsidDel="00000000" w:rsidP="00000000" w:rsidRDefault="00000000" w:rsidRPr="00000000" w14:paraId="00000136">
      <w:pPr>
        <w:spacing w:after="60" w:line="360" w:lineRule="auto"/>
        <w:ind w:firstLine="567"/>
        <w:jc w:val="both"/>
        <w:rPr/>
      </w:pPr>
      <w:r w:rsidDel="00000000" w:rsidR="00000000" w:rsidRPr="00000000">
        <w:rPr>
          <w:rtl w:val="0"/>
        </w:rPr>
        <w:t xml:space="preserve">2. Ứng dụng định danh quốc gia bảo đảm các yêu cầu an toàn sau đây:</w:t>
      </w:r>
    </w:p>
    <w:p w:rsidR="00000000" w:rsidDel="00000000" w:rsidP="00000000" w:rsidRDefault="00000000" w:rsidRPr="00000000" w14:paraId="00000137">
      <w:pPr>
        <w:spacing w:after="60" w:line="360" w:lineRule="auto"/>
        <w:ind w:firstLine="567"/>
        <w:jc w:val="both"/>
        <w:rPr/>
      </w:pPr>
      <w:r w:rsidDel="00000000" w:rsidR="00000000" w:rsidRPr="00000000">
        <w:rPr>
          <w:rtl w:val="0"/>
        </w:rPr>
        <w:t xml:space="preserve">a) Kiểm soát truy cập bằng phương tiện xác thực thuộc về thiết bị hoặc sinh trắc học của chủ thể; không lưu mật khẩu mở khóa dưới dạng có thể đọc được;</w:t>
      </w:r>
    </w:p>
    <w:p w:rsidR="00000000" w:rsidDel="00000000" w:rsidP="00000000" w:rsidRDefault="00000000" w:rsidRPr="00000000" w14:paraId="00000138">
      <w:pPr>
        <w:spacing w:after="60" w:line="360" w:lineRule="auto"/>
        <w:ind w:firstLine="567"/>
        <w:jc w:val="both"/>
        <w:rPr/>
      </w:pPr>
      <w:r w:rsidDel="00000000" w:rsidR="00000000" w:rsidRPr="00000000">
        <w:rPr>
          <w:rtl w:val="0"/>
        </w:rPr>
        <w:t xml:space="preserve">b) Dữ liệu nhạy cảm, khóa mật mã của chủ thể được lưu trong môi trường an toàn của thiết bị, không xuất ra ngoài dưới dạng có thể đọc được;</w:t>
      </w:r>
    </w:p>
    <w:p w:rsidR="00000000" w:rsidDel="00000000" w:rsidP="00000000" w:rsidRDefault="00000000" w:rsidRPr="00000000" w14:paraId="00000139">
      <w:pPr>
        <w:spacing w:after="60" w:line="360" w:lineRule="auto"/>
        <w:ind w:firstLine="567"/>
        <w:jc w:val="both"/>
        <w:rPr/>
      </w:pPr>
      <w:r w:rsidDel="00000000" w:rsidR="00000000" w:rsidRPr="00000000">
        <w:rPr>
          <w:rtl w:val="0"/>
        </w:rPr>
        <w:t xml:space="preserve">c) Phát hiện thiết bị có dấu hiệu bị can thiệp và từ chối hoạt động khi phát hiện rủi ro cao;</w:t>
      </w:r>
    </w:p>
    <w:p w:rsidR="00000000" w:rsidDel="00000000" w:rsidP="00000000" w:rsidRDefault="00000000" w:rsidRPr="00000000" w14:paraId="0000013A">
      <w:pPr>
        <w:spacing w:after="60" w:line="360" w:lineRule="auto"/>
        <w:ind w:firstLine="567"/>
        <w:jc w:val="both"/>
        <w:rPr/>
      </w:pPr>
      <w:r w:rsidDel="00000000" w:rsidR="00000000" w:rsidRPr="00000000">
        <w:rPr>
          <w:rtl w:val="0"/>
        </w:rPr>
        <w:t xml:space="preserve">d) Cập nhật bắt buộc đối với phiên bản chứa lỗ hổng nguy hiểm; việc cập nhật bảo đảm an toàn cho dữ liệu hiện có của chủ thể;</w:t>
      </w:r>
    </w:p>
    <w:p w:rsidR="00000000" w:rsidDel="00000000" w:rsidP="00000000" w:rsidRDefault="00000000" w:rsidRPr="00000000" w14:paraId="0000013B">
      <w:pPr>
        <w:spacing w:after="60" w:line="360" w:lineRule="auto"/>
        <w:ind w:firstLine="567"/>
        <w:jc w:val="both"/>
        <w:rPr/>
      </w:pPr>
      <w:r w:rsidDel="00000000" w:rsidR="00000000" w:rsidRPr="00000000">
        <w:rPr>
          <w:rtl w:val="0"/>
        </w:rPr>
        <w:t xml:space="preserve">đ) Được kiểm tra an toàn thông tin trước khi phát hành phiên bản chính thức; phân phối qua kho ứng dụng chính thức và kênh do Bộ Công an công bố.</w:t>
      </w:r>
    </w:p>
    <w:p w:rsidR="00000000" w:rsidDel="00000000" w:rsidP="00000000" w:rsidRDefault="00000000" w:rsidRPr="00000000" w14:paraId="0000013C">
      <w:pPr>
        <w:spacing w:after="60" w:line="360" w:lineRule="auto"/>
        <w:ind w:firstLine="567"/>
        <w:jc w:val="both"/>
        <w:rPr>
          <w:color w:val="ff0000"/>
        </w:rPr>
      </w:pPr>
      <w:r w:rsidDel="00000000" w:rsidR="00000000" w:rsidRPr="00000000">
        <w:rPr>
          <w:color w:val="ff0000"/>
          <w:rtl w:val="0"/>
        </w:rPr>
        <w:t xml:space="preserve">e) Cấu hình mặc định ở mức bảo vệ cao nhất; việc chia sẻ dữ liệu ngoài phạm vi mặc định phải được chủ thể xác nhận riêng cho từng mục đích</w:t>
      </w:r>
    </w:p>
    <w:p w:rsidR="00000000" w:rsidDel="00000000" w:rsidP="00000000" w:rsidRDefault="00000000" w:rsidRPr="00000000" w14:paraId="0000013D">
      <w:pPr>
        <w:spacing w:after="60" w:line="360" w:lineRule="auto"/>
        <w:ind w:firstLine="567"/>
        <w:jc w:val="both"/>
        <w:rPr/>
      </w:pPr>
      <w:r w:rsidDel="00000000" w:rsidR="00000000" w:rsidRPr="00000000">
        <w:rPr>
          <w:rtl w:val="0"/>
        </w:rPr>
        <w:t xml:space="preserve">3. Ứng dụng định danh quốc gia bảo đảm khả năng tiếp cận của người dân: giao diện tiếng Việt và ngôn ngữ khác phù hợp; hỗ trợ người khuyết tật; có phương án sử dụng phù hợp với thiết bị cấu hình thấp và khu vực có hạ tầng hạn chế; có phương thức thay thế cho người không sử dụng điện thoại thông minh.</w:t>
      </w:r>
    </w:p>
    <w:p w:rsidR="00000000" w:rsidDel="00000000" w:rsidP="00000000" w:rsidRDefault="00000000" w:rsidRPr="00000000" w14:paraId="0000013E">
      <w:pPr>
        <w:spacing w:after="60" w:line="360" w:lineRule="auto"/>
        <w:ind w:firstLine="567"/>
        <w:jc w:val="both"/>
        <w:rPr/>
      </w:pPr>
      <w:r w:rsidDel="00000000" w:rsidR="00000000" w:rsidRPr="00000000">
        <w:rPr>
          <w:rtl w:val="0"/>
        </w:rPr>
        <w:t xml:space="preserve">4. Việc tích hợp tiện ích của cơ quan, tổ chức vào Ứng dụng định danh quốc gia phải được đánh giá về an toàn thông tin và bảo vệ dữ liệu cá nhân trước khi triển khai; tiện ích tích hợp chỉ được truy cập dữ liệu trong phạm vi chủ thể đồng ý.</w:t>
      </w:r>
    </w:p>
    <w:p w:rsidR="00000000" w:rsidDel="00000000" w:rsidP="00000000" w:rsidRDefault="00000000" w:rsidRPr="00000000" w14:paraId="0000013F">
      <w:pPr>
        <w:pStyle w:val="Heading3"/>
        <w:ind w:firstLine="567"/>
        <w:rPr/>
      </w:pPr>
      <w:r w:rsidDel="00000000" w:rsidR="00000000" w:rsidRPr="00000000">
        <w:rPr>
          <w:rtl w:val="0"/>
        </w:rPr>
        <w:t xml:space="preserve">Điều 28. Điều kiện, trình tự, thủ tục kết nối, khai thác thông tin định danh điện tử</w:t>
      </w:r>
    </w:p>
    <w:p w:rsidR="00000000" w:rsidDel="00000000" w:rsidP="00000000" w:rsidRDefault="00000000" w:rsidRPr="00000000" w14:paraId="00000140">
      <w:pPr>
        <w:spacing w:after="60" w:line="360" w:lineRule="auto"/>
        <w:ind w:firstLine="567"/>
        <w:jc w:val="both"/>
        <w:rPr/>
      </w:pPr>
      <w:r w:rsidDel="00000000" w:rsidR="00000000" w:rsidRPr="00000000">
        <w:rPr>
          <w:rtl w:val="0"/>
        </w:rPr>
        <w:t xml:space="preserve">1. Cơ quan, tổ chức được kết nối với Hệ thống định danh và xác thực điện tử để khai thác thông tin định danh điện tử khi đáp ứng các điều kiện sau đây:</w:t>
      </w:r>
    </w:p>
    <w:p w:rsidR="00000000" w:rsidDel="00000000" w:rsidP="00000000" w:rsidRDefault="00000000" w:rsidRPr="00000000" w14:paraId="00000141">
      <w:pPr>
        <w:spacing w:after="60" w:line="360" w:lineRule="auto"/>
        <w:ind w:firstLine="567"/>
        <w:jc w:val="both"/>
        <w:rPr/>
      </w:pPr>
      <w:r w:rsidDel="00000000" w:rsidR="00000000" w:rsidRPr="00000000">
        <w:rPr>
          <w:rtl w:val="0"/>
        </w:rPr>
        <w:t xml:space="preserve">a) Hệ thống thông tin đề nghị kết nối đã được phê duyệt cấp độ an toàn hệ thống thông tin theo quy định của pháp luật;</w:t>
      </w:r>
    </w:p>
    <w:p w:rsidR="00000000" w:rsidDel="00000000" w:rsidP="00000000" w:rsidRDefault="00000000" w:rsidRPr="00000000" w14:paraId="00000142">
      <w:pPr>
        <w:spacing w:after="60" w:line="360" w:lineRule="auto"/>
        <w:ind w:firstLine="567"/>
        <w:jc w:val="both"/>
        <w:rPr/>
      </w:pPr>
      <w:r w:rsidDel="00000000" w:rsidR="00000000" w:rsidRPr="00000000">
        <w:rPr>
          <w:rtl w:val="0"/>
        </w:rPr>
        <w:t xml:space="preserve">b) Có phương án bảo vệ dữ liệu cá nhân theo quy định của pháp luật về bảo vệ dữ liệu cá nhân;</w:t>
      </w:r>
    </w:p>
    <w:p w:rsidR="00000000" w:rsidDel="00000000" w:rsidP="00000000" w:rsidRDefault="00000000" w:rsidRPr="00000000" w14:paraId="00000143">
      <w:pPr>
        <w:spacing w:after="60" w:line="360" w:lineRule="auto"/>
        <w:ind w:firstLine="567"/>
        <w:jc w:val="both"/>
        <w:rPr/>
      </w:pPr>
      <w:r w:rsidDel="00000000" w:rsidR="00000000" w:rsidRPr="00000000">
        <w:rPr>
          <w:rtl w:val="0"/>
        </w:rPr>
        <w:t xml:space="preserve">c) Mục đích, phạm vi khai thác hợp pháp, cụ thể; việc khai thác thông tin của chủ thể khác phải được sự đồng ý của chủ thể danh tính điện tử, trừ trường hợp pháp luật có quy định khác.</w:t>
      </w:r>
    </w:p>
    <w:p w:rsidR="00000000" w:rsidDel="00000000" w:rsidP="00000000" w:rsidRDefault="00000000" w:rsidRPr="00000000" w14:paraId="00000144">
      <w:pPr>
        <w:spacing w:after="60" w:line="360" w:lineRule="auto"/>
        <w:ind w:firstLine="567"/>
        <w:jc w:val="both"/>
        <w:rPr/>
      </w:pPr>
      <w:r w:rsidDel="00000000" w:rsidR="00000000" w:rsidRPr="00000000">
        <w:rPr>
          <w:rtl w:val="0"/>
        </w:rPr>
        <w:t xml:space="preserve">2. Hồ sơ đề nghị kết nối bao gồm các tài liệu sau đây:</w:t>
      </w:r>
    </w:p>
    <w:p w:rsidR="00000000" w:rsidDel="00000000" w:rsidP="00000000" w:rsidRDefault="00000000" w:rsidRPr="00000000" w14:paraId="00000145">
      <w:pPr>
        <w:spacing w:after="60" w:line="360" w:lineRule="auto"/>
        <w:ind w:firstLine="567"/>
        <w:jc w:val="both"/>
        <w:rPr/>
      </w:pPr>
      <w:r w:rsidDel="00000000" w:rsidR="00000000" w:rsidRPr="00000000">
        <w:rPr>
          <w:rtl w:val="0"/>
        </w:rPr>
        <w:t xml:space="preserve">a) Văn bản đề nghị kết nối, trong đó nêu rõ mục đích, phạm vi, phương thức và tần suất khai thác;</w:t>
      </w:r>
    </w:p>
    <w:p w:rsidR="00000000" w:rsidDel="00000000" w:rsidP="00000000" w:rsidRDefault="00000000" w:rsidRPr="00000000" w14:paraId="00000146">
      <w:pPr>
        <w:spacing w:after="60" w:line="360" w:lineRule="auto"/>
        <w:ind w:firstLine="567"/>
        <w:jc w:val="both"/>
        <w:rPr/>
      </w:pPr>
      <w:r w:rsidDel="00000000" w:rsidR="00000000" w:rsidRPr="00000000">
        <w:rPr>
          <w:rtl w:val="0"/>
        </w:rPr>
        <w:t xml:space="preserve">b) Bản sao quyết định phê duyệt cấp độ an toàn hệ thống thông tin;</w:t>
      </w:r>
    </w:p>
    <w:p w:rsidR="00000000" w:rsidDel="00000000" w:rsidP="00000000" w:rsidRDefault="00000000" w:rsidRPr="00000000" w14:paraId="00000147">
      <w:pPr>
        <w:spacing w:after="60" w:line="360" w:lineRule="auto"/>
        <w:ind w:firstLine="567"/>
        <w:jc w:val="both"/>
        <w:rPr/>
      </w:pPr>
      <w:r w:rsidDel="00000000" w:rsidR="00000000" w:rsidRPr="00000000">
        <w:rPr>
          <w:rtl w:val="0"/>
        </w:rPr>
        <w:t xml:space="preserve">c) Phương án bảo vệ dữ liệu cá nhân.</w:t>
      </w:r>
    </w:p>
    <w:p w:rsidR="00000000" w:rsidDel="00000000" w:rsidP="00000000" w:rsidRDefault="00000000" w:rsidRPr="00000000" w14:paraId="00000148">
      <w:pPr>
        <w:spacing w:after="60" w:line="360" w:lineRule="auto"/>
        <w:ind w:firstLine="567"/>
        <w:jc w:val="both"/>
        <w:rPr/>
      </w:pPr>
      <w:r w:rsidDel="00000000" w:rsidR="00000000" w:rsidRPr="00000000">
        <w:rPr>
          <w:rtl w:val="0"/>
        </w:rPr>
        <w:t xml:space="preserve">3. Trình tự kết nối được thực hiện như sau:</w:t>
      </w:r>
    </w:p>
    <w:p w:rsidR="00000000" w:rsidDel="00000000" w:rsidP="00000000" w:rsidRDefault="00000000" w:rsidRPr="00000000" w14:paraId="00000149">
      <w:pPr>
        <w:spacing w:after="60" w:line="360" w:lineRule="auto"/>
        <w:ind w:firstLine="567"/>
        <w:jc w:val="both"/>
        <w:rPr/>
      </w:pPr>
      <w:r w:rsidDel="00000000" w:rsidR="00000000" w:rsidRPr="00000000">
        <w:rPr>
          <w:rtl w:val="0"/>
        </w:rPr>
        <w:t xml:space="preserve">a) Cơ quan, tổ chức gửi hồ sơ quy định tại khoản 2 Điều này đến Bộ Công an;</w:t>
      </w:r>
    </w:p>
    <w:p w:rsidR="00000000" w:rsidDel="00000000" w:rsidP="00000000" w:rsidRDefault="00000000" w:rsidRPr="00000000" w14:paraId="0000014A">
      <w:pPr>
        <w:spacing w:after="60" w:line="360" w:lineRule="auto"/>
        <w:ind w:firstLine="567"/>
        <w:jc w:val="both"/>
        <w:rPr/>
      </w:pPr>
      <w:r w:rsidDel="00000000" w:rsidR="00000000" w:rsidRPr="00000000">
        <w:rPr>
          <w:rtl w:val="0"/>
        </w:rPr>
        <w:t xml:space="preserve">b) Trong thời hạn 15 ngày làm việc kể từ ngày nhận đủ hồ sơ hợp lệ, Bộ Công an kiểm tra điều kiện, chấp thuận kết nối và tổ chức kiểm thử; trường hợp từ chối thì trả lời bằng văn bản và nêu rõ lý do;</w:t>
      </w:r>
    </w:p>
    <w:p w:rsidR="00000000" w:rsidDel="00000000" w:rsidP="00000000" w:rsidRDefault="00000000" w:rsidRPr="00000000" w14:paraId="0000014B">
      <w:pPr>
        <w:spacing w:after="60" w:line="360" w:lineRule="auto"/>
        <w:ind w:firstLine="567"/>
        <w:jc w:val="both"/>
        <w:rPr/>
      </w:pPr>
      <w:r w:rsidDel="00000000" w:rsidR="00000000" w:rsidRPr="00000000">
        <w:rPr>
          <w:rtl w:val="0"/>
        </w:rPr>
        <w:t xml:space="preserve">c) Việc kiểm thử hoàn thành trong thời hạn 30 ngày kể từ ngày chấp thuận kết nối; kết nối sử dụng kênh truyền an toàn, được mã hóa theo quy định;</w:t>
      </w:r>
    </w:p>
    <w:p w:rsidR="00000000" w:rsidDel="00000000" w:rsidP="00000000" w:rsidRDefault="00000000" w:rsidRPr="00000000" w14:paraId="0000014C">
      <w:pPr>
        <w:spacing w:after="60" w:line="360" w:lineRule="auto"/>
        <w:ind w:firstLine="567"/>
        <w:jc w:val="both"/>
        <w:rPr/>
      </w:pPr>
      <w:r w:rsidDel="00000000" w:rsidR="00000000" w:rsidRPr="00000000">
        <w:rPr>
          <w:rtl w:val="0"/>
        </w:rPr>
        <w:t xml:space="preserve">d) Sau khi kiểm thử thành công, các bên ký thỏa thuận kết nối, khai thác, trong đó xác định phạm vi, mục đích, phương thức, tần suất, thời hạn và trách nhiệm của các bên. Khi hết thời hạn thỏa thuận hoặc không còn nhu cầu khai thác, việc kết nối được chấm dứt và thông báo cho các bên.</w:t>
      </w:r>
    </w:p>
    <w:p w:rsidR="00000000" w:rsidDel="00000000" w:rsidP="00000000" w:rsidRDefault="00000000" w:rsidRPr="00000000" w14:paraId="0000014D">
      <w:pPr>
        <w:spacing w:after="60" w:line="360" w:lineRule="auto"/>
        <w:ind w:firstLine="567"/>
        <w:jc w:val="both"/>
        <w:rPr/>
      </w:pPr>
      <w:r w:rsidDel="00000000" w:rsidR="00000000" w:rsidRPr="00000000">
        <w:rPr>
          <w:rtl w:val="0"/>
        </w:rPr>
        <w:t xml:space="preserve">4. Chủ thể danh tính điện tử khai thác thông tin của mình và của đối tượng thuộc sở hữu, quản lý của mình qua Ứng dụng định danh quốc gia, không phải thực hiện thủ tục kết nối quy định tại Điều này.</w:t>
      </w:r>
    </w:p>
    <w:p w:rsidR="00000000" w:rsidDel="00000000" w:rsidP="00000000" w:rsidRDefault="00000000" w:rsidRPr="00000000" w14:paraId="0000014E">
      <w:pPr>
        <w:spacing w:after="60" w:line="360" w:lineRule="auto"/>
        <w:ind w:firstLine="567"/>
        <w:jc w:val="both"/>
        <w:rPr/>
      </w:pPr>
      <w:r w:rsidDel="00000000" w:rsidR="00000000" w:rsidRPr="00000000">
        <w:rPr>
          <w:rtl w:val="0"/>
        </w:rPr>
        <w:t xml:space="preserve">5. Cơ quan, tổ chức kết nối, khai thác thông tin định danh điện tử có trách nhiệm sau đây:</w:t>
      </w:r>
    </w:p>
    <w:p w:rsidR="00000000" w:rsidDel="00000000" w:rsidP="00000000" w:rsidRDefault="00000000" w:rsidRPr="00000000" w14:paraId="0000014F">
      <w:pPr>
        <w:spacing w:after="60" w:line="360" w:lineRule="auto"/>
        <w:ind w:firstLine="567"/>
        <w:jc w:val="both"/>
        <w:rPr/>
      </w:pPr>
      <w:r w:rsidDel="00000000" w:rsidR="00000000" w:rsidRPr="00000000">
        <w:rPr>
          <w:rtl w:val="0"/>
        </w:rPr>
        <w:t xml:space="preserve">a) Sử dụng thông tin đúng mục đích, phạm vi đã thỏa thuận;</w:t>
      </w:r>
    </w:p>
    <w:p w:rsidR="00000000" w:rsidDel="00000000" w:rsidP="00000000" w:rsidRDefault="00000000" w:rsidRPr="00000000" w14:paraId="00000150">
      <w:pPr>
        <w:spacing w:after="60" w:line="360" w:lineRule="auto"/>
        <w:ind w:firstLine="567"/>
        <w:jc w:val="both"/>
        <w:rPr/>
      </w:pPr>
      <w:r w:rsidDel="00000000" w:rsidR="00000000" w:rsidRPr="00000000">
        <w:rPr>
          <w:rtl w:val="0"/>
        </w:rPr>
        <w:t xml:space="preserve">b) Lưu nhật ký khai thác tối thiểu 05 năm;</w:t>
      </w:r>
    </w:p>
    <w:p w:rsidR="00000000" w:rsidDel="00000000" w:rsidP="00000000" w:rsidRDefault="00000000" w:rsidRPr="00000000" w14:paraId="00000151">
      <w:pPr>
        <w:spacing w:after="60" w:line="360" w:lineRule="auto"/>
        <w:ind w:firstLine="567"/>
        <w:jc w:val="both"/>
        <w:rPr/>
      </w:pPr>
      <w:r w:rsidDel="00000000" w:rsidR="00000000" w:rsidRPr="00000000">
        <w:rPr>
          <w:rtl w:val="0"/>
        </w:rPr>
        <w:t xml:space="preserve">c) Phối hợp kiểm tra, so khớp, xác định nguyên nhân khi phát hiện sai lệch dữ liệu;</w:t>
      </w:r>
    </w:p>
    <w:p w:rsidR="00000000" w:rsidDel="00000000" w:rsidP="00000000" w:rsidRDefault="00000000" w:rsidRPr="00000000" w14:paraId="00000152">
      <w:pPr>
        <w:spacing w:after="60" w:line="360" w:lineRule="auto"/>
        <w:ind w:firstLine="567"/>
        <w:jc w:val="both"/>
        <w:rPr/>
      </w:pPr>
      <w:r w:rsidDel="00000000" w:rsidR="00000000" w:rsidRPr="00000000">
        <w:rPr>
          <w:rtl w:val="0"/>
        </w:rPr>
        <w:t xml:space="preserve">d) Chấp hành quyết định tạm ngừng kết nối của Bộ Công an khi vi phạm thỏa thuận hoặc khi phát hiện rủi ro an toàn thông tin; việc tạm ngừng được thông báo bằng văn bản.</w:t>
      </w:r>
    </w:p>
    <w:p w:rsidR="00000000" w:rsidDel="00000000" w:rsidP="00000000" w:rsidRDefault="00000000" w:rsidRPr="00000000" w14:paraId="00000153">
      <w:pPr>
        <w:spacing w:after="60" w:line="360" w:lineRule="auto"/>
        <w:ind w:firstLine="567"/>
        <w:jc w:val="both"/>
        <w:rPr>
          <w:color w:val="ff0000"/>
        </w:rPr>
      </w:pPr>
      <w:r w:rsidDel="00000000" w:rsidR="00000000" w:rsidRPr="00000000">
        <w:rPr>
          <w:color w:val="ff0000"/>
          <w:rtl w:val="0"/>
        </w:rPr>
        <w:t xml:space="preserve">6. Hệ thống thông tin của cơ quan Đảng, Nhà nước, Ủy ban Mặt trận Tổ quốc Việt Nam, tổ chức chính trị - xã hội và cơ quan tiến hành tố tụng được ưu tiên kết nối, khai thác thông tin theo phân quyền, phục vụ chức năng, nhiệm vụ được giao, bao gồm hoạt động tố tụng; trình tự kết nối thực hiện theo khoản 3 Điều này.</w:t>
      </w:r>
    </w:p>
    <w:p w:rsidR="00000000" w:rsidDel="00000000" w:rsidP="00000000" w:rsidRDefault="00000000" w:rsidRPr="00000000" w14:paraId="00000154">
      <w:pPr>
        <w:pStyle w:val="Heading3"/>
        <w:ind w:firstLine="567"/>
        <w:rPr/>
      </w:pPr>
      <w:r w:rsidDel="00000000" w:rsidR="00000000" w:rsidRPr="00000000">
        <w:rPr>
          <w:rtl w:val="0"/>
        </w:rPr>
        <w:t xml:space="preserve">Điều 29. Đồng bộ dữ liệu về Cơ sở dữ liệu quốc gia về định danh và xác thực điện tử</w:t>
      </w:r>
    </w:p>
    <w:p w:rsidR="00000000" w:rsidDel="00000000" w:rsidP="00000000" w:rsidRDefault="00000000" w:rsidRPr="00000000" w14:paraId="00000155">
      <w:pPr>
        <w:spacing w:after="60" w:line="360" w:lineRule="auto"/>
        <w:ind w:firstLine="567"/>
        <w:jc w:val="both"/>
        <w:rPr/>
      </w:pPr>
      <w:r w:rsidDel="00000000" w:rsidR="00000000" w:rsidRPr="00000000">
        <w:rPr>
          <w:rtl w:val="0"/>
        </w:rPr>
        <w:t xml:space="preserve">1. Dữ liệu danh tính điện tử và dữ liệu xác thực được đồng bộ về Cơ sở dữ liệu quốc gia về định danh và xác thực điện tử theo một trong các phương thức: đồng bộ theo sự kiện khi có thay đổi; đồng bộ theo lô định kỳ; đồng bộ theo yêu cầu để đối soát.</w:t>
      </w:r>
    </w:p>
    <w:p w:rsidR="00000000" w:rsidDel="00000000" w:rsidP="00000000" w:rsidRDefault="00000000" w:rsidRPr="00000000" w14:paraId="00000156">
      <w:pPr>
        <w:spacing w:after="60" w:line="360" w:lineRule="auto"/>
        <w:ind w:firstLine="567"/>
        <w:jc w:val="both"/>
        <w:rPr/>
      </w:pPr>
      <w:r w:rsidDel="00000000" w:rsidR="00000000" w:rsidRPr="00000000">
        <w:rPr>
          <w:rtl w:val="0"/>
        </w:rPr>
        <w:t xml:space="preserve">2. Chu kỳ đồng bộ tối đa kể từ thời điểm phát sinh được quy định như sau:</w:t>
      </w:r>
    </w:p>
    <w:p w:rsidR="00000000" w:rsidDel="00000000" w:rsidP="00000000" w:rsidRDefault="00000000" w:rsidRPr="00000000" w14:paraId="00000157">
      <w:pPr>
        <w:spacing w:after="60" w:line="360" w:lineRule="auto"/>
        <w:ind w:firstLine="567"/>
        <w:jc w:val="both"/>
        <w:rPr/>
      </w:pPr>
      <w:r w:rsidDel="00000000" w:rsidR="00000000" w:rsidRPr="00000000">
        <w:rPr>
          <w:rtl w:val="0"/>
        </w:rPr>
        <w:t xml:space="preserve">a) Dữ liệu về tạm dừng, chấm dứt hiệu lực danh tính điện tử: không quá 01 giờ;</w:t>
      </w:r>
    </w:p>
    <w:p w:rsidR="00000000" w:rsidDel="00000000" w:rsidP="00000000" w:rsidRDefault="00000000" w:rsidRPr="00000000" w14:paraId="00000158">
      <w:pPr>
        <w:spacing w:after="60" w:line="360" w:lineRule="auto"/>
        <w:ind w:firstLine="567"/>
        <w:jc w:val="both"/>
        <w:rPr/>
      </w:pPr>
      <w:r w:rsidDel="00000000" w:rsidR="00000000" w:rsidRPr="00000000">
        <w:rPr>
          <w:rtl w:val="0"/>
        </w:rPr>
        <w:t xml:space="preserve">b) Dữ liệu về thay đổi thuộc tính nhân thân, thay đổi chủ sở hữu, người quản lý đối tượng: không quá 24 giờ;</w:t>
      </w:r>
    </w:p>
    <w:p w:rsidR="00000000" w:rsidDel="00000000" w:rsidP="00000000" w:rsidRDefault="00000000" w:rsidRPr="00000000" w14:paraId="00000159">
      <w:pPr>
        <w:spacing w:after="60" w:line="360" w:lineRule="auto"/>
        <w:ind w:firstLine="567"/>
        <w:jc w:val="both"/>
        <w:rPr/>
      </w:pPr>
      <w:r w:rsidDel="00000000" w:rsidR="00000000" w:rsidRPr="00000000">
        <w:rPr>
          <w:rtl w:val="0"/>
        </w:rPr>
        <w:t xml:space="preserve">c) Nhật ký xác thực trong mô hình xác thực tập trung, trung gian: theo thời gian thực hoặc gần thời gian thực.</w:t>
      </w:r>
    </w:p>
    <w:p w:rsidR="00000000" w:rsidDel="00000000" w:rsidP="00000000" w:rsidRDefault="00000000" w:rsidRPr="00000000" w14:paraId="0000015A">
      <w:pPr>
        <w:spacing w:after="60" w:line="360" w:lineRule="auto"/>
        <w:ind w:firstLine="567"/>
        <w:jc w:val="both"/>
        <w:rPr/>
      </w:pPr>
      <w:r w:rsidDel="00000000" w:rsidR="00000000" w:rsidRPr="00000000">
        <w:rPr>
          <w:rtl w:val="0"/>
        </w:rPr>
        <w:t xml:space="preserve">3. Đối với mô hình xác thực độc lập có khối lượng giao dịch lớn, nhật ký xác thực được đồng bộ theo lô theo chu kỳ do Bộ Công an quy định, không yêu cầu đồng bộ tức thời; nội dung đồng bộ không bao gồm nội dung giao dịch.</w:t>
      </w:r>
    </w:p>
    <w:p w:rsidR="00000000" w:rsidDel="00000000" w:rsidP="00000000" w:rsidRDefault="00000000" w:rsidRPr="00000000" w14:paraId="0000015B">
      <w:pPr>
        <w:spacing w:after="60" w:line="360" w:lineRule="auto"/>
        <w:ind w:firstLine="567"/>
        <w:jc w:val="both"/>
        <w:rPr/>
      </w:pPr>
      <w:r w:rsidDel="00000000" w:rsidR="00000000" w:rsidRPr="00000000">
        <w:rPr>
          <w:rtl w:val="0"/>
        </w:rPr>
        <w:t xml:space="preserve">4. Việc đồng bộ dữ liệu về Cơ sở dữ liệu quốc gia về định danh và xác thực điện tử phải bảo đảm các yêu cầu sau đây:</w:t>
      </w:r>
    </w:p>
    <w:p w:rsidR="00000000" w:rsidDel="00000000" w:rsidP="00000000" w:rsidRDefault="00000000" w:rsidRPr="00000000" w14:paraId="0000015C">
      <w:pPr>
        <w:spacing w:after="60" w:line="360" w:lineRule="auto"/>
        <w:ind w:firstLine="567"/>
        <w:jc w:val="both"/>
        <w:rPr/>
      </w:pPr>
      <w:r w:rsidDel="00000000" w:rsidR="00000000" w:rsidRPr="00000000">
        <w:rPr>
          <w:rtl w:val="0"/>
        </w:rPr>
        <w:t xml:space="preserve">a) Dữ liệu được truyền qua kênh truyền an toàn, được mã hóa và có chữ ký số của hệ thống gửi để bảo đảm tính toàn vẹn;</w:t>
      </w:r>
    </w:p>
    <w:p w:rsidR="00000000" w:rsidDel="00000000" w:rsidP="00000000" w:rsidRDefault="00000000" w:rsidRPr="00000000" w14:paraId="0000015D">
      <w:pPr>
        <w:spacing w:after="60" w:line="360" w:lineRule="auto"/>
        <w:ind w:firstLine="567"/>
        <w:jc w:val="both"/>
        <w:rPr/>
      </w:pPr>
      <w:r w:rsidDel="00000000" w:rsidR="00000000" w:rsidRPr="00000000">
        <w:rPr>
          <w:rtl w:val="0"/>
        </w:rPr>
        <w:t xml:space="preserve">b) Mỗi thuộc tính được đồng bộ phải ghi nhận nguồn dữ liệu, phiên bản và thời điểm cập nhật;</w:t>
      </w:r>
    </w:p>
    <w:p w:rsidR="00000000" w:rsidDel="00000000" w:rsidP="00000000" w:rsidRDefault="00000000" w:rsidRPr="00000000" w14:paraId="0000015E">
      <w:pPr>
        <w:spacing w:after="60" w:line="360" w:lineRule="auto"/>
        <w:ind w:firstLine="567"/>
        <w:jc w:val="both"/>
        <w:rPr/>
      </w:pPr>
      <w:r w:rsidDel="00000000" w:rsidR="00000000" w:rsidRPr="00000000">
        <w:rPr>
          <w:rtl w:val="0"/>
        </w:rPr>
        <w:t xml:space="preserve">c) Có cơ chế đối chiếu kết quả đồng bộ giữa hệ thống gửi và hệ thống nhận; khi phát hiện dữ liệu không thống nhất giữa các nguồn thì sử dụng dữ liệu gốc do cơ quan có thẩm quyền quản lý;</w:t>
      </w:r>
    </w:p>
    <w:p w:rsidR="00000000" w:rsidDel="00000000" w:rsidP="00000000" w:rsidRDefault="00000000" w:rsidRPr="00000000" w14:paraId="0000015F">
      <w:pPr>
        <w:spacing w:after="60" w:line="360" w:lineRule="auto"/>
        <w:ind w:firstLine="567"/>
        <w:jc w:val="both"/>
        <w:rPr/>
      </w:pPr>
      <w:r w:rsidDel="00000000" w:rsidR="00000000" w:rsidRPr="00000000">
        <w:rPr>
          <w:rtl w:val="0"/>
        </w:rPr>
        <w:t xml:space="preserve">d) Chủ thể danh tính điện tử được thông báo qua Ứng dụng định danh quốc gia khi có thay đổi thuộc tính cốt lõi của danh tính điện tử. Định dạng dữ liệu và giao thức đồng bộ được áp dụng thống nhất theo công bố của Bộ Công an.</w:t>
      </w:r>
    </w:p>
    <w:p w:rsidR="00000000" w:rsidDel="00000000" w:rsidP="00000000" w:rsidRDefault="00000000" w:rsidRPr="00000000" w14:paraId="00000160">
      <w:pPr>
        <w:spacing w:after="60" w:line="360" w:lineRule="auto"/>
        <w:ind w:firstLine="567"/>
        <w:jc w:val="both"/>
        <w:rPr>
          <w:color w:val="ff0000"/>
        </w:rPr>
      </w:pPr>
      <w:r w:rsidDel="00000000" w:rsidR="00000000" w:rsidRPr="00000000">
        <w:rPr>
          <w:color w:val="ff0000"/>
          <w:rtl w:val="0"/>
        </w:rPr>
        <w:t xml:space="preserve">5. Cơ quan, tổ chức chủ quản dữ liệu nguồn thực hiện làm sạch, chuẩn hóa thông tin danh tính theo quy định tại Luật Định danh và Xác thực điện tử trước khi đồng bộ; chịu trách nhiệm về tính chính xác, đầy đủ của dữ liệu do mình tạo lập, cập nhật, đồng bộ. Khi phát hiện sai lệch dữ liệu giữa các hệ thống, cơ quan, tổ chức phát hiện thông báo cho cơ quan chủ quản dữ liệu nguồn; cơ quan chủ quản dữ liệu nguồn kiểm tra, hiệu chỉnh trong thời hạn 05 ngày làm việc và đồng bộ kết quả hiệu chỉnh theo chu kỳ quy định tại khoản 2 Điều này. Việc đối soát dữ liệu giữa các hệ thống được thực hiện định kỳ tối thiểu 06 tháng một lần.</w:t>
      </w:r>
    </w:p>
    <w:p w:rsidR="00000000" w:rsidDel="00000000" w:rsidP="00000000" w:rsidRDefault="00000000" w:rsidRPr="00000000" w14:paraId="00000161">
      <w:pPr>
        <w:spacing w:after="60" w:line="360" w:lineRule="auto"/>
        <w:ind w:firstLine="567"/>
        <w:jc w:val="both"/>
        <w:rPr>
          <w:color w:val="ff0000"/>
        </w:rPr>
      </w:pPr>
      <w:r w:rsidDel="00000000" w:rsidR="00000000" w:rsidRPr="00000000">
        <w:rPr>
          <w:color w:val="ff0000"/>
          <w:rtl w:val="0"/>
        </w:rPr>
        <w:t xml:space="preserve">6. Trường hợp không thể đồng bộ đúng thời hạn do sự cố kỹ thuật của hệ thống tiếp nhận hoặc sự kiện bất khả kháng, việc đồng bộ được thực hiện ngay sau khi sự cố được khắc phục; tổ chức thực hiện đồng bộ ghi nhận, lưu vết thời điểm và nguyên nhân chậm đồng bộ.</w:t>
      </w:r>
    </w:p>
    <w:p w:rsidR="00000000" w:rsidDel="00000000" w:rsidP="00000000" w:rsidRDefault="00000000" w:rsidRPr="00000000" w14:paraId="00000162">
      <w:pPr>
        <w:pStyle w:val="Heading3"/>
        <w:ind w:firstLine="567"/>
        <w:rPr>
          <w:color w:val="ff0000"/>
        </w:rPr>
      </w:pPr>
      <w:r w:rsidDel="00000000" w:rsidR="00000000" w:rsidRPr="00000000">
        <w:rPr>
          <w:color w:val="ff0000"/>
          <w:rtl w:val="0"/>
        </w:rPr>
        <w:t xml:space="preserve">Điều 30. Hệ thống trí tuệ nhân tạo trong hoạt động định danh và xác thực điện tử</w:t>
      </w:r>
    </w:p>
    <w:p w:rsidR="00000000" w:rsidDel="00000000" w:rsidP="00000000" w:rsidRDefault="00000000" w:rsidRPr="00000000" w14:paraId="00000163">
      <w:pPr>
        <w:spacing w:after="60" w:line="360" w:lineRule="auto"/>
        <w:ind w:firstLine="567"/>
        <w:jc w:val="both"/>
        <w:rPr>
          <w:color w:val="ff0000"/>
        </w:rPr>
      </w:pPr>
      <w:r w:rsidDel="00000000" w:rsidR="00000000" w:rsidRPr="00000000">
        <w:rPr>
          <w:color w:val="ff0000"/>
          <w:rtl w:val="0"/>
        </w:rPr>
        <w:t xml:space="preserve">1. Hệ thống trí tuệ nhân tạo sử dụng trong hoạt động định danh và xác thực điện tử phải bảo đảm: </w:t>
      </w:r>
    </w:p>
    <w:p w:rsidR="00000000" w:rsidDel="00000000" w:rsidP="00000000" w:rsidRDefault="00000000" w:rsidRPr="00000000" w14:paraId="00000164">
      <w:pPr>
        <w:spacing w:after="60" w:line="360" w:lineRule="auto"/>
        <w:ind w:firstLine="567"/>
        <w:jc w:val="both"/>
        <w:rPr>
          <w:color w:val="ff0000"/>
        </w:rPr>
      </w:pPr>
      <w:r w:rsidDel="00000000" w:rsidR="00000000" w:rsidRPr="00000000">
        <w:rPr>
          <w:color w:val="ff0000"/>
          <w:rtl w:val="0"/>
        </w:rPr>
        <w:t xml:space="preserve">a) Dữ liệu huấn luyện có nguồn gốc rõ ràng, có sự đồng ý theo pháp luật về bảo vệ dữ liệu cá nhân; </w:t>
      </w:r>
    </w:p>
    <w:p w:rsidR="00000000" w:rsidDel="00000000" w:rsidP="00000000" w:rsidRDefault="00000000" w:rsidRPr="00000000" w14:paraId="00000165">
      <w:pPr>
        <w:spacing w:after="60" w:line="360" w:lineRule="auto"/>
        <w:ind w:firstLine="567"/>
        <w:jc w:val="both"/>
        <w:rPr>
          <w:color w:val="ff0000"/>
        </w:rPr>
      </w:pPr>
      <w:r w:rsidDel="00000000" w:rsidR="00000000" w:rsidRPr="00000000">
        <w:rPr>
          <w:color w:val="ff0000"/>
          <w:rtl w:val="0"/>
        </w:rPr>
        <w:t xml:space="preserve">b) Được kiểm thử độc lập về độ chính xác, độ thiên lệch và khả năng chống tấn công trước khi sử dụng và định kỳ; </w:t>
      </w:r>
    </w:p>
    <w:p w:rsidR="00000000" w:rsidDel="00000000" w:rsidP="00000000" w:rsidRDefault="00000000" w:rsidRPr="00000000" w14:paraId="00000166">
      <w:pPr>
        <w:spacing w:after="60" w:line="360" w:lineRule="auto"/>
        <w:ind w:firstLine="567"/>
        <w:jc w:val="both"/>
        <w:rPr>
          <w:color w:val="ff0000"/>
        </w:rPr>
      </w:pPr>
      <w:r w:rsidDel="00000000" w:rsidR="00000000" w:rsidRPr="00000000">
        <w:rPr>
          <w:color w:val="ff0000"/>
          <w:rtl w:val="0"/>
        </w:rPr>
        <w:t xml:space="preserve">c) Được giám sát liên tục; </w:t>
      </w:r>
    </w:p>
    <w:p w:rsidR="00000000" w:rsidDel="00000000" w:rsidP="00000000" w:rsidRDefault="00000000" w:rsidRPr="00000000" w14:paraId="00000167">
      <w:pPr>
        <w:spacing w:after="60" w:line="360" w:lineRule="auto"/>
        <w:ind w:firstLine="567"/>
        <w:jc w:val="both"/>
        <w:rPr>
          <w:color w:val="ff0000"/>
        </w:rPr>
      </w:pPr>
      <w:r w:rsidDel="00000000" w:rsidR="00000000" w:rsidRPr="00000000">
        <w:rPr>
          <w:color w:val="ff0000"/>
          <w:rtl w:val="0"/>
        </w:rPr>
        <w:t xml:space="preserve">d) Công bố khi có sử dụng trí tuệ nhân tạo;</w:t>
      </w:r>
    </w:p>
    <w:p w:rsidR="00000000" w:rsidDel="00000000" w:rsidP="00000000" w:rsidRDefault="00000000" w:rsidRPr="00000000" w14:paraId="00000168">
      <w:pPr>
        <w:spacing w:after="60" w:line="360" w:lineRule="auto"/>
        <w:ind w:firstLine="567"/>
        <w:jc w:val="both"/>
        <w:rPr>
          <w:color w:val="ff0000"/>
        </w:rPr>
      </w:pPr>
      <w:r w:rsidDel="00000000" w:rsidR="00000000" w:rsidRPr="00000000">
        <w:rPr>
          <w:color w:val="ff0000"/>
          <w:rtl w:val="0"/>
        </w:rPr>
        <w:t xml:space="preserve">đ) Lưu nhật ký phục vụ giải trình.</w:t>
      </w:r>
    </w:p>
    <w:p w:rsidR="00000000" w:rsidDel="00000000" w:rsidP="00000000" w:rsidRDefault="00000000" w:rsidRPr="00000000" w14:paraId="00000169">
      <w:pPr>
        <w:spacing w:after="60" w:line="360" w:lineRule="auto"/>
        <w:ind w:firstLine="567"/>
        <w:jc w:val="both"/>
        <w:rPr>
          <w:color w:val="ff0000"/>
        </w:rPr>
      </w:pPr>
      <w:r w:rsidDel="00000000" w:rsidR="00000000" w:rsidRPr="00000000">
        <w:rPr>
          <w:color w:val="ff0000"/>
          <w:rtl w:val="0"/>
        </w:rPr>
        <w:t xml:space="preserve">2. Tổ chức cung cấp dịch vụ có sử dụng sinh trắc học phải triển khai biện pháp phát hiện tấn công giả mạo sinh trắc, gồm phát hiện ảnh, video phát lại, mặt nạ, dữ liệu sinh trắc do trí tuệ nhân tạo tạo ra và phát hiện người thật; cập nhật biện pháp khi có cảnh báo về phương thức tấn công mới.</w:t>
      </w:r>
    </w:p>
    <w:p w:rsidR="00000000" w:rsidDel="00000000" w:rsidP="00000000" w:rsidRDefault="00000000" w:rsidRPr="00000000" w14:paraId="0000016A">
      <w:pPr>
        <w:spacing w:after="60" w:line="360" w:lineRule="auto"/>
        <w:ind w:firstLine="567"/>
        <w:jc w:val="both"/>
        <w:rPr>
          <w:color w:val="ff0000"/>
        </w:rPr>
      </w:pPr>
      <w:r w:rsidDel="00000000" w:rsidR="00000000" w:rsidRPr="00000000">
        <w:rPr>
          <w:color w:val="ff0000"/>
          <w:rtl w:val="0"/>
        </w:rPr>
        <w:t xml:space="preserve">3. Tổ chức quản lý hệ thống kỹ thuật, hệ thống trí tuệ nhân tạo chịu trách nhiệm về tính chính xác kỹ thuật theo cam kết dịch vụ. Việc kiểm thử, đánh giá độc lập do tổ chức đánh giá sự phù hợp được công nhận theo quy định của pháp luật thực hiện. Tiêu chí, phương pháp kiểm thử và ngưỡng kỹ thuật theo quy định tại pháp luật về trí tuệ nhân tạo.</w:t>
      </w:r>
    </w:p>
    <w:p w:rsidR="00000000" w:rsidDel="00000000" w:rsidP="00000000" w:rsidRDefault="00000000" w:rsidRPr="00000000" w14:paraId="0000016B">
      <w:pPr>
        <w:spacing w:after="60" w:line="360" w:lineRule="auto"/>
        <w:ind w:firstLine="567"/>
        <w:jc w:val="both"/>
        <w:rPr>
          <w:color w:val="ff0000"/>
        </w:rPr>
      </w:pPr>
      <w:r w:rsidDel="00000000" w:rsidR="00000000" w:rsidRPr="00000000">
        <w:rPr>
          <w:color w:val="ff0000"/>
          <w:rtl w:val="0"/>
        </w:rPr>
        <w:t xml:space="preserve">4. Tổ chức, cá nhân cung cấp, quản lý hệ thống trí tuệ nhân tạo sử dụng trong hoạt động định danh và xác thực điện tử có trách nhiệm sau:</w:t>
      </w:r>
    </w:p>
    <w:p w:rsidR="00000000" w:rsidDel="00000000" w:rsidP="00000000" w:rsidRDefault="00000000" w:rsidRPr="00000000" w14:paraId="0000016C">
      <w:pPr>
        <w:spacing w:after="60" w:line="360" w:lineRule="auto"/>
        <w:ind w:firstLine="567"/>
        <w:jc w:val="both"/>
        <w:rPr>
          <w:color w:val="ff0000"/>
        </w:rPr>
      </w:pPr>
      <w:r w:rsidDel="00000000" w:rsidR="00000000" w:rsidRPr="00000000">
        <w:rPr>
          <w:color w:val="ff0000"/>
          <w:rtl w:val="0"/>
        </w:rPr>
        <w:t xml:space="preserve">a) Cung cấp dữ liệu, nhật ký hệ thống có liên quan cho cơ quan tiến hành tố tụng, cơ quan khác có thẩm quyền khi có văn bản yêu cầu phục vụ điều tra, xử lý hành vi vi phạm pháp luật về giả mạo danh tính điện tử; </w:t>
      </w:r>
    </w:p>
    <w:p w:rsidR="00000000" w:rsidDel="00000000" w:rsidP="00000000" w:rsidRDefault="00000000" w:rsidRPr="00000000" w14:paraId="0000016D">
      <w:pPr>
        <w:spacing w:after="60" w:line="360" w:lineRule="auto"/>
        <w:ind w:firstLine="567"/>
        <w:jc w:val="both"/>
        <w:rPr>
          <w:color w:val="ff0000"/>
        </w:rPr>
      </w:pPr>
      <w:r w:rsidDel="00000000" w:rsidR="00000000" w:rsidRPr="00000000">
        <w:rPr>
          <w:color w:val="ff0000"/>
          <w:rtl w:val="0"/>
        </w:rPr>
        <w:t xml:space="preserve">b) Phạm vi cung cấp giới hạn theo nội dung yêu cầu; </w:t>
      </w:r>
    </w:p>
    <w:p w:rsidR="00000000" w:rsidDel="00000000" w:rsidP="00000000" w:rsidRDefault="00000000" w:rsidRPr="00000000" w14:paraId="0000016E">
      <w:pPr>
        <w:spacing w:after="60" w:line="360" w:lineRule="auto"/>
        <w:ind w:firstLine="567"/>
        <w:jc w:val="both"/>
        <w:rPr>
          <w:color w:val="ff0000"/>
        </w:rPr>
      </w:pPr>
      <w:r w:rsidDel="00000000" w:rsidR="00000000" w:rsidRPr="00000000">
        <w:rPr>
          <w:color w:val="ff0000"/>
          <w:rtl w:val="0"/>
        </w:rPr>
        <w:t xml:space="preserve">c) Việc cung cấp thực hiện trong thời hạn 05 ngày làm việc hoặc ngay trong trường hợp khẩn cấp; </w:t>
      </w:r>
    </w:p>
    <w:p w:rsidR="00000000" w:rsidDel="00000000" w:rsidP="00000000" w:rsidRDefault="00000000" w:rsidRPr="00000000" w14:paraId="0000016F">
      <w:pPr>
        <w:spacing w:after="60" w:line="360" w:lineRule="auto"/>
        <w:ind w:firstLine="567"/>
        <w:jc w:val="both"/>
        <w:rPr>
          <w:color w:val="ff0000"/>
        </w:rPr>
      </w:pPr>
      <w:r w:rsidDel="00000000" w:rsidR="00000000" w:rsidRPr="00000000">
        <w:rPr>
          <w:color w:val="ff0000"/>
          <w:rtl w:val="0"/>
        </w:rPr>
        <w:t xml:space="preserve">d) Dữ liệu, nhật ký được bảo mật theo quy định của pháp luật.</w:t>
      </w:r>
    </w:p>
    <w:p w:rsidR="00000000" w:rsidDel="00000000" w:rsidP="00000000" w:rsidRDefault="00000000" w:rsidRPr="00000000" w14:paraId="00000170">
      <w:pPr>
        <w:pStyle w:val="Heading1"/>
        <w:rPr/>
      </w:pPr>
      <w:r w:rsidDel="00000000" w:rsidR="00000000" w:rsidRPr="00000000">
        <w:rPr>
          <w:rtl w:val="0"/>
        </w:rPr>
        <w:t xml:space="preserve">Chương VI</w:t>
      </w:r>
    </w:p>
    <w:p w:rsidR="00000000" w:rsidDel="00000000" w:rsidP="00000000" w:rsidRDefault="00000000" w:rsidRPr="00000000" w14:paraId="00000171">
      <w:pPr>
        <w:pStyle w:val="Heading2"/>
        <w:spacing w:line="240" w:lineRule="auto"/>
        <w:rPr/>
      </w:pPr>
      <w:r w:rsidDel="00000000" w:rsidR="00000000" w:rsidRPr="00000000">
        <w:rPr>
          <w:rtl w:val="0"/>
        </w:rPr>
        <w:t xml:space="preserve">CUNG CẤP DỊCH VỤ ĐỊNH DANH VÀ XÁC THỰC ĐIỆN TỬ</w:t>
      </w:r>
    </w:p>
    <w:p w:rsidR="00000000" w:rsidDel="00000000" w:rsidP="00000000" w:rsidRDefault="00000000" w:rsidRPr="00000000" w14:paraId="00000172">
      <w:pPr>
        <w:pStyle w:val="Heading3"/>
        <w:ind w:firstLine="567"/>
        <w:rPr/>
      </w:pPr>
      <w:r w:rsidDel="00000000" w:rsidR="00000000" w:rsidRPr="00000000">
        <w:rPr>
          <w:rtl w:val="0"/>
        </w:rPr>
        <w:t xml:space="preserve">Điều 31. Điều kiện đối với tổ chức cung cấp dịch vụ định danh và xác thực điện tử</w:t>
      </w:r>
    </w:p>
    <w:p w:rsidR="00000000" w:rsidDel="00000000" w:rsidP="00000000" w:rsidRDefault="00000000" w:rsidRPr="00000000" w14:paraId="00000173">
      <w:pPr>
        <w:spacing w:after="60" w:line="360" w:lineRule="auto"/>
        <w:ind w:firstLine="567"/>
        <w:jc w:val="both"/>
        <w:rPr/>
      </w:pPr>
      <w:r w:rsidDel="00000000" w:rsidR="00000000" w:rsidRPr="00000000">
        <w:rPr>
          <w:rtl w:val="0"/>
        </w:rPr>
        <w:t xml:space="preserve">1. Tổ chức cung cấp dịch vụ định danh và xác thực điện tử phải đáp ứng các điều kiện sau đây:</w:t>
      </w:r>
    </w:p>
    <w:p w:rsidR="00000000" w:rsidDel="00000000" w:rsidP="00000000" w:rsidRDefault="00000000" w:rsidRPr="00000000" w14:paraId="00000174">
      <w:pPr>
        <w:spacing w:after="60" w:line="360" w:lineRule="auto"/>
        <w:ind w:firstLine="567"/>
        <w:jc w:val="both"/>
        <w:rPr/>
      </w:pPr>
      <w:r w:rsidDel="00000000" w:rsidR="00000000" w:rsidRPr="00000000">
        <w:rPr>
          <w:rtl w:val="0"/>
        </w:rPr>
        <w:t xml:space="preserve">a) Là đơn vị sự nghiệp, doanh nghiệp được thành lập và hoạt động theo pháp luật Việt Nam;</w:t>
      </w:r>
    </w:p>
    <w:p w:rsidR="00000000" w:rsidDel="00000000" w:rsidP="00000000" w:rsidRDefault="00000000" w:rsidRPr="00000000" w14:paraId="00000175">
      <w:pPr>
        <w:spacing w:after="60" w:line="360" w:lineRule="auto"/>
        <w:ind w:firstLine="567"/>
        <w:jc w:val="both"/>
        <w:rPr/>
      </w:pPr>
      <w:r w:rsidDel="00000000" w:rsidR="00000000" w:rsidRPr="00000000">
        <w:rPr>
          <w:rtl w:val="0"/>
        </w:rPr>
        <w:t xml:space="preserve">b) Người đứng đầu đơn vị sự nghiệp, người đại diện theo pháp luật của doanh nghiệp là công dân Việt Nam, thường trú tại Việt Nam, có trình độ đại học trở lên, có ít nhất 03 năm kinh nghiệm công tác trong lĩnh vực công nghệ thông tin, an toàn thông tin hoặc quản lý dữ liệu và không thuộc trường hợp đang bị truy cứu trách nhiệm hình sự hoặc đang chấp hành hình phạt theo bản án có hiệu lực pháp luật;</w:t>
      </w:r>
    </w:p>
    <w:p w:rsidR="00000000" w:rsidDel="00000000" w:rsidP="00000000" w:rsidRDefault="00000000" w:rsidRPr="00000000" w14:paraId="00000176">
      <w:pPr>
        <w:spacing w:after="60" w:line="360" w:lineRule="auto"/>
        <w:ind w:firstLine="567"/>
        <w:jc w:val="both"/>
        <w:rPr/>
      </w:pPr>
      <w:r w:rsidDel="00000000" w:rsidR="00000000" w:rsidRPr="00000000">
        <w:rPr>
          <w:rtl w:val="0"/>
        </w:rPr>
        <w:t xml:space="preserve">c) Có ít nhất 05 nhân sự trình độ đại học trở lên thuộc một trong các chuyên ngành công nghệ thông tin, an toàn thông tin, mật mã hoặc có chứng chỉ, chứng nhận về an toàn thông tin, bảo vệ dữ liệu cá nhân; trong đó có nhân sự chuyên trách về an toàn thông tin và nhân sự chuyên trách về bảo vệ dữ liệu cá nhân;</w:t>
      </w:r>
    </w:p>
    <w:p w:rsidR="00000000" w:rsidDel="00000000" w:rsidP="00000000" w:rsidRDefault="00000000" w:rsidRPr="00000000" w14:paraId="00000177">
      <w:pPr>
        <w:spacing w:after="60" w:line="360" w:lineRule="auto"/>
        <w:ind w:firstLine="567"/>
        <w:jc w:val="both"/>
        <w:rPr/>
      </w:pPr>
      <w:r w:rsidDel="00000000" w:rsidR="00000000" w:rsidRPr="00000000">
        <w:rPr>
          <w:rtl w:val="0"/>
        </w:rPr>
        <w:t xml:space="preserve">d) Hệ thống kỹ thuật cung cấp dịch vụ đặt tại Việt Nam, được phê duyệt cấp độ an toàn hệ thống thông tin từ cấp độ 3 trở lên và có phương án ứng phó sự cố;</w:t>
      </w:r>
    </w:p>
    <w:p w:rsidR="00000000" w:rsidDel="00000000" w:rsidP="00000000" w:rsidRDefault="00000000" w:rsidRPr="00000000" w14:paraId="00000178">
      <w:pPr>
        <w:spacing w:after="60" w:line="360" w:lineRule="auto"/>
        <w:ind w:firstLine="567"/>
        <w:jc w:val="both"/>
        <w:rPr/>
      </w:pPr>
      <w:r w:rsidDel="00000000" w:rsidR="00000000" w:rsidRPr="00000000">
        <w:rPr>
          <w:rtl w:val="0"/>
        </w:rPr>
        <w:t xml:space="preserve">đ) Có năng lực tài chính phù hợp với quy mô hoạt động và mức độ xác thực điện tử đăng ký cung cấp;</w:t>
      </w:r>
    </w:p>
    <w:p w:rsidR="00000000" w:rsidDel="00000000" w:rsidP="00000000" w:rsidRDefault="00000000" w:rsidRPr="00000000" w14:paraId="00000179">
      <w:pPr>
        <w:spacing w:after="60" w:line="360" w:lineRule="auto"/>
        <w:ind w:firstLine="567"/>
        <w:jc w:val="both"/>
        <w:rPr/>
      </w:pPr>
      <w:r w:rsidDel="00000000" w:rsidR="00000000" w:rsidRPr="00000000">
        <w:rPr>
          <w:rtl w:val="0"/>
        </w:rPr>
        <w:t xml:space="preserve">e) Kết nối được với Hệ thống định danh và xác thực điện tử để đồng bộ dữ liệu theo quy định.</w:t>
      </w:r>
    </w:p>
    <w:p w:rsidR="00000000" w:rsidDel="00000000" w:rsidP="00000000" w:rsidRDefault="00000000" w:rsidRPr="00000000" w14:paraId="0000017A">
      <w:pPr>
        <w:spacing w:after="60" w:line="360" w:lineRule="auto"/>
        <w:ind w:firstLine="567"/>
        <w:jc w:val="both"/>
        <w:rPr>
          <w:color w:val="ff0000"/>
        </w:rPr>
      </w:pPr>
      <w:r w:rsidDel="00000000" w:rsidR="00000000" w:rsidRPr="00000000">
        <w:rPr>
          <w:color w:val="ff0000"/>
          <w:rtl w:val="0"/>
        </w:rPr>
        <w:t xml:space="preserve">g) Hệ thống công nghệ cung cấp dịch vụ đáp ứng tiêu chuẩn, quy chuẩn kỹ thuật về định danh và xác thực điện tử, bảo đảm khả năng kiểm chứng độc lập, tính toàn vẹn, chống chối bỏ, khả năng lưu vết, kiểm tra hiệu lực và thu hồi; tương thích với tiêu chuẩn quốc tế.</w:t>
      </w:r>
    </w:p>
    <w:p w:rsidR="00000000" w:rsidDel="00000000" w:rsidP="00000000" w:rsidRDefault="00000000" w:rsidRPr="00000000" w14:paraId="0000017B">
      <w:pPr>
        <w:spacing w:after="60" w:line="360" w:lineRule="auto"/>
        <w:ind w:firstLine="567"/>
        <w:jc w:val="both"/>
        <w:rPr/>
      </w:pPr>
      <w:r w:rsidDel="00000000" w:rsidR="00000000" w:rsidRPr="00000000">
        <w:rPr>
          <w:rtl w:val="0"/>
        </w:rPr>
        <w:t xml:space="preserve">2. Trình tự kết nối đến Hệ thống định danh và xác thực điện tử để đồng bộ thông tin:</w:t>
      </w:r>
    </w:p>
    <w:p w:rsidR="00000000" w:rsidDel="00000000" w:rsidP="00000000" w:rsidRDefault="00000000" w:rsidRPr="00000000" w14:paraId="0000017C">
      <w:pPr>
        <w:spacing w:after="60" w:line="360" w:lineRule="auto"/>
        <w:ind w:firstLine="567"/>
        <w:jc w:val="both"/>
        <w:rPr/>
      </w:pPr>
      <w:r w:rsidDel="00000000" w:rsidR="00000000" w:rsidRPr="00000000">
        <w:rPr>
          <w:rtl w:val="0"/>
        </w:rPr>
        <w:t xml:space="preserve">a) Khi có nhu cầu cung cấp dịch vụ, tổ chức gửi văn bản đề nghị kết nối đến Bộ Công an, trong đó nêu rõ loại dịch vụ, phạm vi đối tượng và phương án kỹ thuật kết nối;</w:t>
      </w:r>
    </w:p>
    <w:p w:rsidR="00000000" w:rsidDel="00000000" w:rsidP="00000000" w:rsidRDefault="00000000" w:rsidRPr="00000000" w14:paraId="0000017D">
      <w:pPr>
        <w:spacing w:after="60" w:line="360" w:lineRule="auto"/>
        <w:ind w:firstLine="567"/>
        <w:jc w:val="both"/>
        <w:rPr/>
      </w:pPr>
      <w:r w:rsidDel="00000000" w:rsidR="00000000" w:rsidRPr="00000000">
        <w:rPr>
          <w:rtl w:val="0"/>
        </w:rPr>
        <w:t xml:space="preserve">b) Trong thời hạn 15 ngày làm việc kể từ ngày nhận được văn bản đề nghị, Bộ Công an kiểm tra điều kiện quy định tại khoản 1 Điều này, chấp thuận kết nối và tổ chức kiểm thử; trường hợp từ chối thì trả lời bằng văn bản và nêu rõ lý do;</w:t>
      </w:r>
    </w:p>
    <w:p w:rsidR="00000000" w:rsidDel="00000000" w:rsidP="00000000" w:rsidRDefault="00000000" w:rsidRPr="00000000" w14:paraId="0000017E">
      <w:pPr>
        <w:spacing w:after="60" w:line="360" w:lineRule="auto"/>
        <w:ind w:firstLine="567"/>
        <w:jc w:val="both"/>
        <w:rPr/>
      </w:pPr>
      <w:r w:rsidDel="00000000" w:rsidR="00000000" w:rsidRPr="00000000">
        <w:rPr>
          <w:rtl w:val="0"/>
        </w:rPr>
        <w:t xml:space="preserve">c) Sau khi kết nối, kiểm thử thành công, tổ chức thực hiện thủ tục thông báo theo Điều 32 Nghị định này trước khi cung cấp dịch vụ.</w:t>
      </w:r>
    </w:p>
    <w:p w:rsidR="00000000" w:rsidDel="00000000" w:rsidP="00000000" w:rsidRDefault="00000000" w:rsidRPr="00000000" w14:paraId="0000017F">
      <w:pPr>
        <w:spacing w:after="60" w:line="360" w:lineRule="auto"/>
        <w:ind w:firstLine="567"/>
        <w:jc w:val="both"/>
        <w:rPr/>
      </w:pPr>
      <w:r w:rsidDel="00000000" w:rsidR="00000000" w:rsidRPr="00000000">
        <w:rPr>
          <w:rtl w:val="0"/>
        </w:rPr>
        <w:t xml:space="preserve">3. Tổ chức cung cấp dịch vụ phải duy trì các điều kiện quy định tại khoản 1 Điều này trong suốt quá trình hoạt động và chịu sự kiểm tra, thanh tra theo Điều 33 Nghị định này.</w:t>
      </w:r>
    </w:p>
    <w:p w:rsidR="00000000" w:rsidDel="00000000" w:rsidP="00000000" w:rsidRDefault="00000000" w:rsidRPr="00000000" w14:paraId="00000180">
      <w:pPr>
        <w:spacing w:after="60" w:line="360" w:lineRule="auto"/>
        <w:ind w:firstLine="567"/>
        <w:jc w:val="both"/>
        <w:rPr>
          <w:color w:val="ff0000"/>
        </w:rPr>
      </w:pPr>
      <w:r w:rsidDel="00000000" w:rsidR="00000000" w:rsidRPr="00000000">
        <w:rPr>
          <w:color w:val="ff0000"/>
          <w:rtl w:val="0"/>
        </w:rPr>
        <w:t xml:space="preserve">4. Năng lực tài chính quy định tại điểm đ khoản 1 Điều này được chứng minh bằng một trong các biện pháp sau đây: bảo hiểm trách nhiệm nghề nghiệp; ký quỹ; bảo lãnh của tổ chức tín dụng; báo cáo tài chính thể hiện đủ nguồn lực duy trì hoạt động liên tục tối thiểu 12 tháng.</w:t>
      </w:r>
    </w:p>
    <w:p w:rsidR="00000000" w:rsidDel="00000000" w:rsidP="00000000" w:rsidRDefault="00000000" w:rsidRPr="00000000" w14:paraId="00000181">
      <w:pPr>
        <w:pStyle w:val="Heading3"/>
        <w:ind w:firstLine="567"/>
        <w:rPr/>
      </w:pPr>
      <w:r w:rsidDel="00000000" w:rsidR="00000000" w:rsidRPr="00000000">
        <w:rPr>
          <w:rtl w:val="0"/>
        </w:rPr>
        <w:t xml:space="preserve">Điều 32. Thủ tục thông báo cung cấp dịch vụ định danh và xác thực điện tử</w:t>
      </w:r>
    </w:p>
    <w:p w:rsidR="00000000" w:rsidDel="00000000" w:rsidP="00000000" w:rsidRDefault="00000000" w:rsidRPr="00000000" w14:paraId="00000182">
      <w:pPr>
        <w:spacing w:after="60" w:line="360" w:lineRule="auto"/>
        <w:ind w:firstLine="567"/>
        <w:jc w:val="both"/>
        <w:rPr/>
      </w:pPr>
      <w:r w:rsidDel="00000000" w:rsidR="00000000" w:rsidRPr="00000000">
        <w:rPr>
          <w:rtl w:val="0"/>
        </w:rPr>
        <w:t xml:space="preserve">1. Trước khi cung cấp dịch vụ, tổ chức gửi hồ sơ thông báo đến Bộ Công an. Hồ sơ thông báo bao gồm:</w:t>
      </w:r>
    </w:p>
    <w:p w:rsidR="00000000" w:rsidDel="00000000" w:rsidP="00000000" w:rsidRDefault="00000000" w:rsidRPr="00000000" w14:paraId="00000183">
      <w:pPr>
        <w:spacing w:after="60" w:line="360" w:lineRule="auto"/>
        <w:ind w:firstLine="567"/>
        <w:jc w:val="both"/>
        <w:rPr/>
      </w:pPr>
      <w:r w:rsidDel="00000000" w:rsidR="00000000" w:rsidRPr="00000000">
        <w:rPr>
          <w:rtl w:val="0"/>
        </w:rPr>
        <w:t xml:space="preserve">a) Văn bản thông báo cung cấp dịch vụ theo mẫu công bố trên Cổng thông tin điện tử của Bộ Công an;</w:t>
      </w:r>
    </w:p>
    <w:p w:rsidR="00000000" w:rsidDel="00000000" w:rsidP="00000000" w:rsidRDefault="00000000" w:rsidRPr="00000000" w14:paraId="00000184">
      <w:pPr>
        <w:spacing w:after="60" w:line="360" w:lineRule="auto"/>
        <w:ind w:firstLine="567"/>
        <w:jc w:val="both"/>
        <w:rPr/>
      </w:pPr>
      <w:r w:rsidDel="00000000" w:rsidR="00000000" w:rsidRPr="00000000">
        <w:rPr>
          <w:rtl w:val="0"/>
        </w:rPr>
        <w:t xml:space="preserve">b) Bản sao giấy chứng nhận đăng ký doanh nghiệp hoặc giấy tờ tương đương; phiếu lý lịch tư pháp của người đại diện theo pháp luật;</w:t>
      </w:r>
    </w:p>
    <w:p w:rsidR="00000000" w:rsidDel="00000000" w:rsidP="00000000" w:rsidRDefault="00000000" w:rsidRPr="00000000" w14:paraId="00000185">
      <w:pPr>
        <w:spacing w:after="60" w:line="360" w:lineRule="auto"/>
        <w:ind w:firstLine="567"/>
        <w:jc w:val="both"/>
        <w:rPr/>
      </w:pPr>
      <w:r w:rsidDel="00000000" w:rsidR="00000000" w:rsidRPr="00000000">
        <w:rPr>
          <w:rtl w:val="0"/>
        </w:rPr>
        <w:t xml:space="preserve">c) Tài liệu mô tả hệ thống kỹ thuật, hạ tầng công nghệ thông tin và quy trình nghiệp vụ; phương án bảo vệ dữ liệu cá nhân và phương án ứng phó sự cố;</w:t>
      </w:r>
    </w:p>
    <w:p w:rsidR="00000000" w:rsidDel="00000000" w:rsidP="00000000" w:rsidRDefault="00000000" w:rsidRPr="00000000" w14:paraId="00000186">
      <w:pPr>
        <w:spacing w:after="60" w:line="360" w:lineRule="auto"/>
        <w:ind w:firstLine="567"/>
        <w:jc w:val="both"/>
        <w:rPr/>
      </w:pPr>
      <w:r w:rsidDel="00000000" w:rsidR="00000000" w:rsidRPr="00000000">
        <w:rPr>
          <w:rtl w:val="0"/>
        </w:rPr>
        <w:t xml:space="preserve">d) Quyết định phê duyệt cấp độ an toàn hệ thống thông tin của hệ thống cung cấp dịch vụ theo pháp luật về an toàn thông tin mạng;</w:t>
      </w:r>
    </w:p>
    <w:p w:rsidR="00000000" w:rsidDel="00000000" w:rsidP="00000000" w:rsidRDefault="00000000" w:rsidRPr="00000000" w14:paraId="00000187">
      <w:pPr>
        <w:spacing w:after="60" w:line="360" w:lineRule="auto"/>
        <w:ind w:firstLine="567"/>
        <w:jc w:val="both"/>
        <w:rPr/>
      </w:pPr>
      <w:r w:rsidDel="00000000" w:rsidR="00000000" w:rsidRPr="00000000">
        <w:rPr>
          <w:rtl w:val="0"/>
        </w:rPr>
        <w:t xml:space="preserve">đ) Danh sách đối tượng thực hiện định danh và trường thông tin trong danh tính điện tử được cấp, đối với dịch vụ định danh điện tử;</w:t>
      </w:r>
    </w:p>
    <w:p w:rsidR="00000000" w:rsidDel="00000000" w:rsidP="00000000" w:rsidRDefault="00000000" w:rsidRPr="00000000" w14:paraId="00000188">
      <w:pPr>
        <w:spacing w:after="60" w:line="360" w:lineRule="auto"/>
        <w:ind w:firstLine="567"/>
        <w:jc w:val="both"/>
        <w:rPr/>
      </w:pPr>
      <w:r w:rsidDel="00000000" w:rsidR="00000000" w:rsidRPr="00000000">
        <w:rPr>
          <w:rtl w:val="0"/>
        </w:rPr>
        <w:t xml:space="preserve">e) Danh sách mô hình xác thực và mức độ xác thực điện tử dự kiến cung cấp, đối với dịch vụ xác thực điện tử;</w:t>
      </w:r>
    </w:p>
    <w:p w:rsidR="00000000" w:rsidDel="00000000" w:rsidP="00000000" w:rsidRDefault="00000000" w:rsidRPr="00000000" w14:paraId="00000189">
      <w:pPr>
        <w:spacing w:after="60" w:line="360" w:lineRule="auto"/>
        <w:ind w:firstLine="567"/>
        <w:jc w:val="both"/>
        <w:rPr/>
      </w:pPr>
      <w:r w:rsidDel="00000000" w:rsidR="00000000" w:rsidRPr="00000000">
        <w:rPr>
          <w:rtl w:val="0"/>
        </w:rPr>
        <w:t xml:space="preserve">g) Báo cáo năng lực tài chính và phương án bảo đảm tài chính, nếu tổ chức áp dụng biện pháp bảo đảm tài chính.</w:t>
      </w:r>
    </w:p>
    <w:p w:rsidR="00000000" w:rsidDel="00000000" w:rsidP="00000000" w:rsidRDefault="00000000" w:rsidRPr="00000000" w14:paraId="0000018A">
      <w:pPr>
        <w:spacing w:after="60" w:line="360" w:lineRule="auto"/>
        <w:ind w:firstLine="567"/>
        <w:jc w:val="both"/>
        <w:rPr/>
      </w:pPr>
      <w:r w:rsidDel="00000000" w:rsidR="00000000" w:rsidRPr="00000000">
        <w:rPr>
          <w:rtl w:val="0"/>
        </w:rPr>
        <w:t xml:space="preserve">2. Trình tự xử lý hồ sơ thông báo:</w:t>
      </w:r>
    </w:p>
    <w:p w:rsidR="00000000" w:rsidDel="00000000" w:rsidP="00000000" w:rsidRDefault="00000000" w:rsidRPr="00000000" w14:paraId="0000018B">
      <w:pPr>
        <w:spacing w:after="60" w:line="360" w:lineRule="auto"/>
        <w:ind w:firstLine="567"/>
        <w:jc w:val="both"/>
        <w:rPr/>
      </w:pPr>
      <w:r w:rsidDel="00000000" w:rsidR="00000000" w:rsidRPr="00000000">
        <w:rPr>
          <w:rtl w:val="0"/>
        </w:rPr>
        <w:t xml:space="preserve">a) Tổ chức nộp hồ sơ trực tuyến qua Cổng thông tin điện tử của Bộ Công an hoặc trực tiếp tại Bộ Công an;</w:t>
      </w:r>
    </w:p>
    <w:p w:rsidR="00000000" w:rsidDel="00000000" w:rsidP="00000000" w:rsidRDefault="00000000" w:rsidRPr="00000000" w14:paraId="0000018C">
      <w:pPr>
        <w:spacing w:after="60" w:line="360" w:lineRule="auto"/>
        <w:ind w:firstLine="567"/>
        <w:jc w:val="both"/>
        <w:rPr/>
      </w:pPr>
      <w:r w:rsidDel="00000000" w:rsidR="00000000" w:rsidRPr="00000000">
        <w:rPr>
          <w:rtl w:val="0"/>
        </w:rPr>
        <w:t xml:space="preserve">b) Trong thời hạn 03 ngày làm việc kể từ ngày tiếp nhận, Bộ Công an kiểm tra tính đầy đủ của hồ sơ và thông báo bằng văn bản cho tổ chức về việc tiếp nhận hoặc yêu cầu bổ sung;</w:t>
      </w:r>
    </w:p>
    <w:p w:rsidR="00000000" w:rsidDel="00000000" w:rsidP="00000000" w:rsidRDefault="00000000" w:rsidRPr="00000000" w14:paraId="0000018D">
      <w:pPr>
        <w:spacing w:after="60" w:line="360" w:lineRule="auto"/>
        <w:ind w:firstLine="567"/>
        <w:jc w:val="both"/>
        <w:rPr/>
      </w:pPr>
      <w:r w:rsidDel="00000000" w:rsidR="00000000" w:rsidRPr="00000000">
        <w:rPr>
          <w:rtl w:val="0"/>
        </w:rPr>
        <w:t xml:space="preserve">c) Trong thời hạn 30 ngày kể từ ngày tiếp nhận đủ hồ sơ, Bộ Công an thẩm định nội dung và thông báo bằng văn bản về việc ghi nhận tổ chức vào danh sách tổ chức cung cấp dịch vụ; trường hợp hồ sơ không đáp ứng điều kiện thì thông báo nêu rõ nội dung chưa đáp ứng và hướng dẫn hoàn thiện;</w:t>
      </w:r>
    </w:p>
    <w:p w:rsidR="00000000" w:rsidDel="00000000" w:rsidP="00000000" w:rsidRDefault="00000000" w:rsidRPr="00000000" w14:paraId="0000018E">
      <w:pPr>
        <w:spacing w:after="60" w:line="360" w:lineRule="auto"/>
        <w:ind w:firstLine="567"/>
        <w:jc w:val="both"/>
        <w:rPr/>
      </w:pPr>
      <w:r w:rsidDel="00000000" w:rsidR="00000000" w:rsidRPr="00000000">
        <w:rPr>
          <w:rtl w:val="0"/>
        </w:rPr>
        <w:t xml:space="preserve">d) Tổ chức được cung cấp dịch vụ sau khi được Bộ Công an ghi nhận vào danh sách tổ chức cung cấp dịch vụ; danh sách được công bố trên Cổng thông tin điện tử của Bộ Công an.</w:t>
      </w:r>
    </w:p>
    <w:p w:rsidR="00000000" w:rsidDel="00000000" w:rsidP="00000000" w:rsidRDefault="00000000" w:rsidRPr="00000000" w14:paraId="0000018F">
      <w:pPr>
        <w:spacing w:after="60" w:line="360" w:lineRule="auto"/>
        <w:ind w:firstLine="567"/>
        <w:jc w:val="both"/>
        <w:rPr/>
      </w:pPr>
      <w:r w:rsidDel="00000000" w:rsidR="00000000" w:rsidRPr="00000000">
        <w:rPr>
          <w:rtl w:val="0"/>
        </w:rPr>
        <w:t xml:space="preserve">3. Tổ chức đã thông báo có trách nhiệm cập nhật thông tin với Bộ Công an khi có thay đổi về:</w:t>
      </w:r>
    </w:p>
    <w:p w:rsidR="00000000" w:rsidDel="00000000" w:rsidP="00000000" w:rsidRDefault="00000000" w:rsidRPr="00000000" w14:paraId="00000190">
      <w:pPr>
        <w:spacing w:after="60" w:line="360" w:lineRule="auto"/>
        <w:ind w:firstLine="567"/>
        <w:jc w:val="both"/>
        <w:rPr/>
      </w:pPr>
      <w:r w:rsidDel="00000000" w:rsidR="00000000" w:rsidRPr="00000000">
        <w:rPr>
          <w:rtl w:val="0"/>
        </w:rPr>
        <w:t xml:space="preserve">a) Người đại diện theo pháp luật;</w:t>
      </w:r>
    </w:p>
    <w:p w:rsidR="00000000" w:rsidDel="00000000" w:rsidP="00000000" w:rsidRDefault="00000000" w:rsidRPr="00000000" w14:paraId="00000191">
      <w:pPr>
        <w:spacing w:after="60" w:line="360" w:lineRule="auto"/>
        <w:ind w:firstLine="567"/>
        <w:jc w:val="both"/>
        <w:rPr/>
      </w:pPr>
      <w:r w:rsidDel="00000000" w:rsidR="00000000" w:rsidRPr="00000000">
        <w:rPr>
          <w:rtl w:val="0"/>
        </w:rPr>
        <w:t xml:space="preserve">b) Phạm vi đối tượng định danh, mức độ xác thực điện tử cung cấp;</w:t>
      </w:r>
    </w:p>
    <w:p w:rsidR="00000000" w:rsidDel="00000000" w:rsidP="00000000" w:rsidRDefault="00000000" w:rsidRPr="00000000" w14:paraId="00000192">
      <w:pPr>
        <w:spacing w:after="60" w:line="360" w:lineRule="auto"/>
        <w:ind w:firstLine="567"/>
        <w:jc w:val="both"/>
        <w:rPr/>
      </w:pPr>
      <w:r w:rsidDel="00000000" w:rsidR="00000000" w:rsidRPr="00000000">
        <w:rPr>
          <w:rtl w:val="0"/>
        </w:rPr>
        <w:t xml:space="preserve">c) Kiến trúc hệ thống kỹ thuật chính hoặc địa điểm trung tâm dữ liệu;</w:t>
      </w:r>
    </w:p>
    <w:p w:rsidR="00000000" w:rsidDel="00000000" w:rsidP="00000000" w:rsidRDefault="00000000" w:rsidRPr="00000000" w14:paraId="00000193">
      <w:pPr>
        <w:spacing w:after="60" w:line="360" w:lineRule="auto"/>
        <w:ind w:firstLine="567"/>
        <w:jc w:val="both"/>
        <w:rPr/>
      </w:pPr>
      <w:r w:rsidDel="00000000" w:rsidR="00000000" w:rsidRPr="00000000">
        <w:rPr>
          <w:rtl w:val="0"/>
        </w:rPr>
        <w:t xml:space="preserve">d) Phương án bảo vệ dữ liệu cá nhân hoặc phương án ứng phó sự cố.</w:t>
      </w:r>
    </w:p>
    <w:p w:rsidR="00000000" w:rsidDel="00000000" w:rsidP="00000000" w:rsidRDefault="00000000" w:rsidRPr="00000000" w14:paraId="00000194">
      <w:pPr>
        <w:spacing w:after="60" w:line="360" w:lineRule="auto"/>
        <w:ind w:firstLine="567"/>
        <w:jc w:val="both"/>
        <w:rPr/>
      </w:pPr>
      <w:r w:rsidDel="00000000" w:rsidR="00000000" w:rsidRPr="00000000">
        <w:rPr>
          <w:rtl w:val="0"/>
        </w:rPr>
        <w:t xml:space="preserve">4. Việc cập nhật thông tin theo khoản 3 Điều này được thực hiện trong thời hạn 30 ngày kể từ ngày phát sinh thay đổi; trường hợp thay đổi liên quan đến cấp độ an toàn hệ thống thông tin hoặc địa điểm trung tâm dữ liệu chính thì thông báo trước ít nhất 60 ngày để Bộ Công an đánh giá tác động đến chất lượng dịch vụ.</w:t>
      </w:r>
    </w:p>
    <w:p w:rsidR="00000000" w:rsidDel="00000000" w:rsidP="00000000" w:rsidRDefault="00000000" w:rsidRPr="00000000" w14:paraId="00000195">
      <w:pPr>
        <w:pStyle w:val="Heading3"/>
        <w:ind w:firstLine="567"/>
        <w:rPr/>
      </w:pPr>
      <w:r w:rsidDel="00000000" w:rsidR="00000000" w:rsidRPr="00000000">
        <w:rPr>
          <w:rtl w:val="0"/>
        </w:rPr>
        <w:t xml:space="preserve">Điều 33. Kiểm tra, thanh tra việc duy trì điều kiện cung cấp dịch vụ và xử lý vi phạm</w:t>
      </w:r>
    </w:p>
    <w:p w:rsidR="00000000" w:rsidDel="00000000" w:rsidP="00000000" w:rsidRDefault="00000000" w:rsidRPr="00000000" w14:paraId="00000196">
      <w:pPr>
        <w:spacing w:after="60" w:line="360" w:lineRule="auto"/>
        <w:ind w:firstLine="567"/>
        <w:jc w:val="both"/>
        <w:rPr/>
      </w:pPr>
      <w:r w:rsidDel="00000000" w:rsidR="00000000" w:rsidRPr="00000000">
        <w:rPr>
          <w:rtl w:val="0"/>
        </w:rPr>
        <w:t xml:space="preserve">1. Bộ Công an thực hiện kiểm tra, thanh tra việc duy trì điều kiện cung cấp dịch vụ của tổ chức cung cấp dịch vụ định danh và xác thực điện tử theo các hình thức sau đây:</w:t>
      </w:r>
    </w:p>
    <w:p w:rsidR="00000000" w:rsidDel="00000000" w:rsidP="00000000" w:rsidRDefault="00000000" w:rsidRPr="00000000" w14:paraId="00000197">
      <w:pPr>
        <w:spacing w:after="60" w:line="360" w:lineRule="auto"/>
        <w:ind w:firstLine="567"/>
        <w:jc w:val="both"/>
        <w:rPr/>
      </w:pPr>
      <w:r w:rsidDel="00000000" w:rsidR="00000000" w:rsidRPr="00000000">
        <w:rPr>
          <w:rtl w:val="0"/>
        </w:rPr>
        <w:t xml:space="preserve">a) Kiểm tra định kỳ theo kế hoạch hằng năm do Bộ Công an phê duyệt, công bố; mỗi tổ chức được kiểm tra định kỳ tối thiểu một lần trong ba năm;</w:t>
      </w:r>
    </w:p>
    <w:p w:rsidR="00000000" w:rsidDel="00000000" w:rsidP="00000000" w:rsidRDefault="00000000" w:rsidRPr="00000000" w14:paraId="00000198">
      <w:pPr>
        <w:spacing w:after="60" w:line="360" w:lineRule="auto"/>
        <w:ind w:firstLine="567"/>
        <w:jc w:val="both"/>
        <w:rPr/>
      </w:pPr>
      <w:r w:rsidDel="00000000" w:rsidR="00000000" w:rsidRPr="00000000">
        <w:rPr>
          <w:rtl w:val="0"/>
        </w:rPr>
        <w:t xml:space="preserve">b) Kiểm tra, thanh tra đột xuất khi có dấu hiệu vi phạm, có sự cố ảnh hưởng đến quyền lợi của chủ thể danh tính điện tử hoặc theo đề nghị của cơ quan có thẩm quyền;</w:t>
      </w:r>
    </w:p>
    <w:p w:rsidR="00000000" w:rsidDel="00000000" w:rsidP="00000000" w:rsidRDefault="00000000" w:rsidRPr="00000000" w14:paraId="00000199">
      <w:pPr>
        <w:spacing w:after="60" w:line="360" w:lineRule="auto"/>
        <w:ind w:firstLine="567"/>
        <w:jc w:val="both"/>
        <w:rPr/>
      </w:pPr>
      <w:r w:rsidDel="00000000" w:rsidR="00000000" w:rsidRPr="00000000">
        <w:rPr>
          <w:rtl w:val="0"/>
        </w:rPr>
        <w:t xml:space="preserve">c) Giám sát từ xa thông qua kết nối kỹ thuật với Hệ thống định danh và xác thực điện tử.</w:t>
      </w:r>
    </w:p>
    <w:p w:rsidR="00000000" w:rsidDel="00000000" w:rsidP="00000000" w:rsidRDefault="00000000" w:rsidRPr="00000000" w14:paraId="0000019A">
      <w:pPr>
        <w:spacing w:after="60" w:line="360" w:lineRule="auto"/>
        <w:ind w:firstLine="567"/>
        <w:jc w:val="both"/>
        <w:rPr/>
      </w:pPr>
      <w:r w:rsidDel="00000000" w:rsidR="00000000" w:rsidRPr="00000000">
        <w:rPr>
          <w:rtl w:val="0"/>
        </w:rPr>
        <w:t xml:space="preserve">2. Nội dung kiểm tra, thanh tra bao gồm:</w:t>
      </w:r>
    </w:p>
    <w:p w:rsidR="00000000" w:rsidDel="00000000" w:rsidP="00000000" w:rsidRDefault="00000000" w:rsidRPr="00000000" w14:paraId="0000019B">
      <w:pPr>
        <w:spacing w:after="60" w:line="360" w:lineRule="auto"/>
        <w:ind w:firstLine="567"/>
        <w:jc w:val="both"/>
        <w:rPr/>
      </w:pPr>
      <w:r w:rsidDel="00000000" w:rsidR="00000000" w:rsidRPr="00000000">
        <w:rPr>
          <w:rtl w:val="0"/>
        </w:rPr>
        <w:t xml:space="preserve">a) Việc duy trì điều kiện về tổ chức, nhân sự và năng lực tài chính;</w:t>
      </w:r>
    </w:p>
    <w:p w:rsidR="00000000" w:rsidDel="00000000" w:rsidP="00000000" w:rsidRDefault="00000000" w:rsidRPr="00000000" w14:paraId="0000019C">
      <w:pPr>
        <w:spacing w:after="60" w:line="360" w:lineRule="auto"/>
        <w:ind w:firstLine="567"/>
        <w:jc w:val="both"/>
        <w:rPr/>
      </w:pPr>
      <w:r w:rsidDel="00000000" w:rsidR="00000000" w:rsidRPr="00000000">
        <w:rPr>
          <w:rtl w:val="0"/>
        </w:rPr>
        <w:t xml:space="preserve">b) Việc duy trì hạ tầng kỹ thuật và an toàn thông tin mạng;</w:t>
      </w:r>
    </w:p>
    <w:p w:rsidR="00000000" w:rsidDel="00000000" w:rsidP="00000000" w:rsidRDefault="00000000" w:rsidRPr="00000000" w14:paraId="0000019D">
      <w:pPr>
        <w:spacing w:after="60" w:line="360" w:lineRule="auto"/>
        <w:ind w:firstLine="567"/>
        <w:jc w:val="both"/>
        <w:rPr/>
      </w:pPr>
      <w:r w:rsidDel="00000000" w:rsidR="00000000" w:rsidRPr="00000000">
        <w:rPr>
          <w:rtl w:val="0"/>
        </w:rPr>
        <w:t xml:space="preserve">c) Việc tuân thủ quy trình nghiệp vụ đã thông báo và bảo đảm chất lượng dịch vụ;</w:t>
      </w:r>
    </w:p>
    <w:p w:rsidR="00000000" w:rsidDel="00000000" w:rsidP="00000000" w:rsidRDefault="00000000" w:rsidRPr="00000000" w14:paraId="0000019E">
      <w:pPr>
        <w:spacing w:after="60" w:line="360" w:lineRule="auto"/>
        <w:ind w:firstLine="567"/>
        <w:jc w:val="both"/>
        <w:rPr/>
      </w:pPr>
      <w:r w:rsidDel="00000000" w:rsidR="00000000" w:rsidRPr="00000000">
        <w:rPr>
          <w:rtl w:val="0"/>
        </w:rPr>
        <w:t xml:space="preserve">d) Việc bảo vệ dữ liệu cá nhân;</w:t>
      </w:r>
    </w:p>
    <w:p w:rsidR="00000000" w:rsidDel="00000000" w:rsidP="00000000" w:rsidRDefault="00000000" w:rsidRPr="00000000" w14:paraId="0000019F">
      <w:pPr>
        <w:spacing w:after="60" w:line="360" w:lineRule="auto"/>
        <w:ind w:firstLine="567"/>
        <w:jc w:val="both"/>
        <w:rPr/>
      </w:pPr>
      <w:r w:rsidDel="00000000" w:rsidR="00000000" w:rsidRPr="00000000">
        <w:rPr>
          <w:rtl w:val="0"/>
        </w:rPr>
        <w:t xml:space="preserve">đ) Việc lưu trữ nhật ký xác thực và đồng bộ dữ liệu về Cơ sở dữ liệu quốc gia về định danh và xác thực điện tử;</w:t>
      </w:r>
    </w:p>
    <w:p w:rsidR="00000000" w:rsidDel="00000000" w:rsidP="00000000" w:rsidRDefault="00000000" w:rsidRPr="00000000" w14:paraId="000001A0">
      <w:pPr>
        <w:spacing w:after="60" w:line="360" w:lineRule="auto"/>
        <w:ind w:firstLine="567"/>
        <w:jc w:val="both"/>
        <w:rPr/>
      </w:pPr>
      <w:r w:rsidDel="00000000" w:rsidR="00000000" w:rsidRPr="00000000">
        <w:rPr>
          <w:rtl w:val="0"/>
        </w:rPr>
        <w:t xml:space="preserve">e) Việc thực hiện trách nhiệm thông báo sự cố và bồi thường thiệt hại theo cam kết.</w:t>
      </w:r>
    </w:p>
    <w:p w:rsidR="00000000" w:rsidDel="00000000" w:rsidP="00000000" w:rsidRDefault="00000000" w:rsidRPr="00000000" w14:paraId="000001A1">
      <w:pPr>
        <w:spacing w:after="60" w:line="360" w:lineRule="auto"/>
        <w:ind w:firstLine="567"/>
        <w:jc w:val="both"/>
        <w:rPr/>
      </w:pPr>
      <w:r w:rsidDel="00000000" w:rsidR="00000000" w:rsidRPr="00000000">
        <w:rPr>
          <w:rtl w:val="0"/>
        </w:rPr>
        <w:t xml:space="preserve">3. Xử lý vi phạm điều kiện cung cấp dịch vụ:</w:t>
      </w:r>
    </w:p>
    <w:p w:rsidR="00000000" w:rsidDel="00000000" w:rsidP="00000000" w:rsidRDefault="00000000" w:rsidRPr="00000000" w14:paraId="000001A2">
      <w:pPr>
        <w:spacing w:after="60" w:line="360" w:lineRule="auto"/>
        <w:ind w:firstLine="567"/>
        <w:jc w:val="both"/>
        <w:rPr/>
      </w:pPr>
      <w:r w:rsidDel="00000000" w:rsidR="00000000" w:rsidRPr="00000000">
        <w:rPr>
          <w:rtl w:val="0"/>
        </w:rPr>
        <w:t xml:space="preserve">a) Đối với vi phạm có thể khắc phục, không ảnh hưởng nghiêm trọng đến chủ thể danh tính điện tử, Bộ Công an thông báo bằng văn bản và ấn định thời hạn khắc phục tối thiểu 30 ngày, tối đa 90 ngày tùy theo tính chất vi phạm;</w:t>
      </w:r>
    </w:p>
    <w:p w:rsidR="00000000" w:rsidDel="00000000" w:rsidP="00000000" w:rsidRDefault="00000000" w:rsidRPr="00000000" w14:paraId="000001A3">
      <w:pPr>
        <w:spacing w:after="60" w:line="360" w:lineRule="auto"/>
        <w:ind w:firstLine="567"/>
        <w:jc w:val="both"/>
        <w:rPr/>
      </w:pPr>
      <w:r w:rsidDel="00000000" w:rsidR="00000000" w:rsidRPr="00000000">
        <w:rPr>
          <w:rtl w:val="0"/>
        </w:rPr>
        <w:t xml:space="preserve">b) Đối với vi phạm có nguy cơ ảnh hưởng đến quyền lợi của chủ thể danh tính điện tử hoặc an toàn của Hệ thống định danh và xác thực điện tử, Bộ Công an quyết định tạm đình chỉ một phần hoặc toàn bộ hoạt động cung cấp dịch vụ để tổ chức khắc phục; thời hạn tạm đình chỉ không quá 06 tháng;</w:t>
      </w:r>
    </w:p>
    <w:p w:rsidR="00000000" w:rsidDel="00000000" w:rsidP="00000000" w:rsidRDefault="00000000" w:rsidRPr="00000000" w14:paraId="000001A4">
      <w:pPr>
        <w:spacing w:after="60" w:line="360" w:lineRule="auto"/>
        <w:ind w:firstLine="567"/>
        <w:jc w:val="both"/>
        <w:rPr/>
      </w:pPr>
      <w:r w:rsidDel="00000000" w:rsidR="00000000" w:rsidRPr="00000000">
        <w:rPr>
          <w:rtl w:val="0"/>
        </w:rPr>
        <w:t xml:space="preserve">c) Đối với vi phạm nghiêm trọng, kéo dài hoặc không khắc phục được trong thời hạn yêu cầu, Bộ Công an đưa tổ chức ra khỏi danh sách tổ chức cung cấp dịch vụ và công bố công khai; việc bàn giao dữ liệu, chuyển giao chủ thể danh tính điện tử thực hiện theo Điều 34 Nghị định này;</w:t>
      </w:r>
    </w:p>
    <w:p w:rsidR="00000000" w:rsidDel="00000000" w:rsidP="00000000" w:rsidRDefault="00000000" w:rsidRPr="00000000" w14:paraId="000001A5">
      <w:pPr>
        <w:spacing w:after="60" w:line="360" w:lineRule="auto"/>
        <w:ind w:firstLine="567"/>
        <w:jc w:val="both"/>
        <w:rPr/>
      </w:pPr>
      <w:r w:rsidDel="00000000" w:rsidR="00000000" w:rsidRPr="00000000">
        <w:rPr>
          <w:rtl w:val="0"/>
        </w:rPr>
        <w:t xml:space="preserve">d) Việc xử phạt vi phạm hành chính thực hiện theo pháp luật về xử lý vi phạm hành chính. Khiếu nại về kết quả kiểm tra, thanh tra được giải quyết theo Điều 43 Nghị định này.</w:t>
      </w:r>
    </w:p>
    <w:p w:rsidR="00000000" w:rsidDel="00000000" w:rsidP="00000000" w:rsidRDefault="00000000" w:rsidRPr="00000000" w14:paraId="000001A6">
      <w:pPr>
        <w:pStyle w:val="Heading3"/>
        <w:ind w:firstLine="567"/>
        <w:rPr/>
      </w:pPr>
      <w:r w:rsidDel="00000000" w:rsidR="00000000" w:rsidRPr="00000000">
        <w:rPr>
          <w:rtl w:val="0"/>
        </w:rPr>
        <w:t xml:space="preserve">Điều 34. Trình tự xử lý khi tổ chức cung cấp dịch vụ định danh và xác thực điện tử chấm dứt hoạt động</w:t>
      </w:r>
    </w:p>
    <w:p w:rsidR="00000000" w:rsidDel="00000000" w:rsidP="00000000" w:rsidRDefault="00000000" w:rsidRPr="00000000" w14:paraId="000001A7">
      <w:pPr>
        <w:spacing w:after="60" w:line="360" w:lineRule="auto"/>
        <w:ind w:firstLine="567"/>
        <w:jc w:val="both"/>
        <w:rPr/>
      </w:pPr>
      <w:r w:rsidDel="00000000" w:rsidR="00000000" w:rsidRPr="00000000">
        <w:rPr>
          <w:rtl w:val="0"/>
        </w:rPr>
        <w:t xml:space="preserve">1. Thông báo chấm dứt hoạt động gửi Bộ Công an bao gồm: lý do và thời điểm dự kiến chấm dứt; danh sách chủ thể danh tính điện tử, phạm vi dữ liệu và dịch vụ bị ảnh hưởng; phương án chuyển giao chủ thể danh tính điện tử và dữ liệu; tổ chức dự kiến tiếp nhận, nếu có.</w:t>
      </w:r>
    </w:p>
    <w:p w:rsidR="00000000" w:rsidDel="00000000" w:rsidP="00000000" w:rsidRDefault="00000000" w:rsidRPr="00000000" w14:paraId="000001A8">
      <w:pPr>
        <w:spacing w:after="60" w:line="360" w:lineRule="auto"/>
        <w:ind w:firstLine="567"/>
        <w:jc w:val="both"/>
        <w:rPr/>
      </w:pPr>
      <w:r w:rsidDel="00000000" w:rsidR="00000000" w:rsidRPr="00000000">
        <w:rPr>
          <w:rtl w:val="0"/>
        </w:rPr>
        <w:t xml:space="preserve">2. Trường hợp tổ chức chấm dứt hoạt động không thỏa thuận được với tổ chức tiếp nhận, trong thời hạn 15 ngày làm việc kể từ ngày nhận được thông báo, Bộ Công an chỉ định tổ chức cung cấp dịch vụ khác tiếp nhận hoặc tiếp nhận về Hệ thống định danh và xác thực điện tử; tổ chức được chỉ định có trách nhiệm tiếp nhận.</w:t>
      </w:r>
    </w:p>
    <w:p w:rsidR="00000000" w:rsidDel="00000000" w:rsidP="00000000" w:rsidRDefault="00000000" w:rsidRPr="00000000" w14:paraId="000001A9">
      <w:pPr>
        <w:spacing w:after="60" w:line="360" w:lineRule="auto"/>
        <w:ind w:firstLine="567"/>
        <w:jc w:val="both"/>
        <w:rPr/>
      </w:pPr>
      <w:r w:rsidDel="00000000" w:rsidR="00000000" w:rsidRPr="00000000">
        <w:rPr>
          <w:rtl w:val="0"/>
        </w:rPr>
        <w:t xml:space="preserve">3. Việc chuyển giao dữ liệu về danh tính điện tử, mã định danh và nhật ký xác thực được thực hiện dưới sự giám sát của Bộ Công an; dữ liệu bàn giao được kiểm kê, lập danh mục; tổ chức chuyển giao và tổ chức tiếp nhận lập biên bản xác nhận hoàn tất, bảo đảm dữ liệu đầy đủ, chính xác.</w:t>
      </w:r>
    </w:p>
    <w:p w:rsidR="00000000" w:rsidDel="00000000" w:rsidP="00000000" w:rsidRDefault="00000000" w:rsidRPr="00000000" w14:paraId="000001AA">
      <w:pPr>
        <w:spacing w:after="60" w:line="360" w:lineRule="auto"/>
        <w:ind w:firstLine="567"/>
        <w:jc w:val="both"/>
        <w:rPr>
          <w:color w:val="ff0000"/>
        </w:rPr>
      </w:pPr>
      <w:r w:rsidDel="00000000" w:rsidR="00000000" w:rsidRPr="00000000">
        <w:rPr>
          <w:color w:val="ff0000"/>
          <w:rtl w:val="0"/>
        </w:rPr>
        <w:t xml:space="preserve">4. Chủ thể danh tính điện tử có quyền lựa chọn tổ chức cung cấp dịch vụ tiếp nhận. Trường hợp chủ thể không lựa chọn trong thời hạn thông báo, việc chuyển giao thực hiện theo chỉ định của Bộ Công an và chủ thể được thông báo về kết quả chuyển giao.</w:t>
      </w:r>
    </w:p>
    <w:p w:rsidR="00000000" w:rsidDel="00000000" w:rsidP="00000000" w:rsidRDefault="00000000" w:rsidRPr="00000000" w14:paraId="000001AB">
      <w:pPr>
        <w:pStyle w:val="Heading1"/>
        <w:rPr/>
      </w:pPr>
      <w:r w:rsidDel="00000000" w:rsidR="00000000" w:rsidRPr="00000000">
        <w:rPr>
          <w:rtl w:val="0"/>
        </w:rPr>
        <w:t xml:space="preserve">Chương VII</w:t>
      </w:r>
    </w:p>
    <w:p w:rsidR="00000000" w:rsidDel="00000000" w:rsidP="00000000" w:rsidRDefault="00000000" w:rsidRPr="00000000" w14:paraId="000001AC">
      <w:pPr>
        <w:pStyle w:val="Heading2"/>
        <w:spacing w:line="240" w:lineRule="auto"/>
        <w:rPr/>
      </w:pPr>
      <w:r w:rsidDel="00000000" w:rsidR="00000000" w:rsidRPr="00000000">
        <w:rPr>
          <w:rtl w:val="0"/>
        </w:rPr>
        <w:t xml:space="preserve">LIÊN THÔNG VÀ HỢP TÁC QUỐC TẾ</w:t>
      </w:r>
    </w:p>
    <w:p w:rsidR="00000000" w:rsidDel="00000000" w:rsidP="00000000" w:rsidRDefault="00000000" w:rsidRPr="00000000" w14:paraId="000001AD">
      <w:pPr>
        <w:pStyle w:val="Heading3"/>
        <w:ind w:firstLine="567"/>
        <w:rPr/>
      </w:pPr>
      <w:r w:rsidDel="00000000" w:rsidR="00000000" w:rsidRPr="00000000">
        <w:rPr>
          <w:rtl w:val="0"/>
        </w:rPr>
        <w:t xml:space="preserve">Điều 35. Công nhận danh tính điện tử và kết quả xác thực điện tử do cơ quan có thẩm quyền của nước ngoài cấp</w:t>
      </w:r>
    </w:p>
    <w:p w:rsidR="00000000" w:rsidDel="00000000" w:rsidP="00000000" w:rsidRDefault="00000000" w:rsidRPr="00000000" w14:paraId="000001AE">
      <w:pPr>
        <w:spacing w:after="60" w:line="360" w:lineRule="auto"/>
        <w:ind w:firstLine="567"/>
        <w:jc w:val="both"/>
        <w:rPr/>
      </w:pPr>
      <w:r w:rsidDel="00000000" w:rsidR="00000000" w:rsidRPr="00000000">
        <w:rPr>
          <w:rtl w:val="0"/>
        </w:rPr>
        <w:t xml:space="preserve">1. Danh tính điện tử và kết quả xác thực điện tử do cơ quan có thẩm quyền của nước ngoài cấp được công nhận tại Việt Nam khi thuộc một trong các trường hợp sau đây:</w:t>
      </w:r>
    </w:p>
    <w:p w:rsidR="00000000" w:rsidDel="00000000" w:rsidP="00000000" w:rsidRDefault="00000000" w:rsidRPr="00000000" w14:paraId="000001AF">
      <w:pPr>
        <w:spacing w:after="60" w:line="360" w:lineRule="auto"/>
        <w:ind w:firstLine="567"/>
        <w:jc w:val="both"/>
        <w:rPr/>
      </w:pPr>
      <w:r w:rsidDel="00000000" w:rsidR="00000000" w:rsidRPr="00000000">
        <w:rPr>
          <w:rtl w:val="0"/>
        </w:rPr>
        <w:t xml:space="preserve">a) Theo điều ước quốc tế mà nước Cộng hòa xã hội chủ nghĩa Việt Nam là thành viên;</w:t>
      </w:r>
    </w:p>
    <w:p w:rsidR="00000000" w:rsidDel="00000000" w:rsidP="00000000" w:rsidRDefault="00000000" w:rsidRPr="00000000" w14:paraId="000001B0">
      <w:pPr>
        <w:spacing w:after="60" w:line="360" w:lineRule="auto"/>
        <w:ind w:firstLine="567"/>
        <w:jc w:val="both"/>
        <w:rPr/>
      </w:pPr>
      <w:r w:rsidDel="00000000" w:rsidR="00000000" w:rsidRPr="00000000">
        <w:rPr>
          <w:rtl w:val="0"/>
        </w:rPr>
        <w:t xml:space="preserve">b) Theo thỏa thuận quốc tế giữa cơ quan có thẩm quyền của Việt Nam và cơ quan có thẩm quyền của nước ngoài;</w:t>
      </w:r>
    </w:p>
    <w:p w:rsidR="00000000" w:rsidDel="00000000" w:rsidP="00000000" w:rsidRDefault="00000000" w:rsidRPr="00000000" w14:paraId="000001B1">
      <w:pPr>
        <w:spacing w:after="60" w:line="360" w:lineRule="auto"/>
        <w:ind w:firstLine="567"/>
        <w:jc w:val="both"/>
        <w:rPr/>
      </w:pPr>
      <w:r w:rsidDel="00000000" w:rsidR="00000000" w:rsidRPr="00000000">
        <w:rPr>
          <w:rtl w:val="0"/>
        </w:rPr>
        <w:t xml:space="preserve">c) Trên cơ sở nguyên tắc có đi có lại.</w:t>
      </w:r>
    </w:p>
    <w:p w:rsidR="00000000" w:rsidDel="00000000" w:rsidP="00000000" w:rsidRDefault="00000000" w:rsidRPr="00000000" w14:paraId="000001B2">
      <w:pPr>
        <w:spacing w:after="60" w:line="360" w:lineRule="auto"/>
        <w:ind w:firstLine="567"/>
        <w:jc w:val="both"/>
        <w:rPr/>
      </w:pPr>
      <w:r w:rsidDel="00000000" w:rsidR="00000000" w:rsidRPr="00000000">
        <w:rPr>
          <w:rtl w:val="0"/>
        </w:rPr>
        <w:t xml:space="preserve">2. Trình tự công nhận được thực hiện như sau:</w:t>
      </w:r>
    </w:p>
    <w:p w:rsidR="00000000" w:rsidDel="00000000" w:rsidP="00000000" w:rsidRDefault="00000000" w:rsidRPr="00000000" w14:paraId="000001B3">
      <w:pPr>
        <w:spacing w:after="60" w:line="360" w:lineRule="auto"/>
        <w:ind w:firstLine="567"/>
        <w:jc w:val="both"/>
        <w:rPr/>
      </w:pPr>
      <w:r w:rsidDel="00000000" w:rsidR="00000000" w:rsidRPr="00000000">
        <w:rPr>
          <w:rtl w:val="0"/>
        </w:rPr>
        <w:t xml:space="preserve">a) Cơ quan có thẩm quyền của nước ngoài hoặc cơ quan đại diện gửi đề nghị công nhận đến Bộ Công an, kèm tài liệu mô tả hệ thống định danh, mức độ bảo đảm và tiêu chuẩn kỹ thuật áp dụng;</w:t>
      </w:r>
    </w:p>
    <w:p w:rsidR="00000000" w:rsidDel="00000000" w:rsidP="00000000" w:rsidRDefault="00000000" w:rsidRPr="00000000" w14:paraId="000001B4">
      <w:pPr>
        <w:spacing w:after="60" w:line="360" w:lineRule="auto"/>
        <w:ind w:firstLine="567"/>
        <w:jc w:val="both"/>
        <w:rPr/>
      </w:pPr>
      <w:r w:rsidDel="00000000" w:rsidR="00000000" w:rsidRPr="00000000">
        <w:rPr>
          <w:rtl w:val="0"/>
        </w:rPr>
        <w:t xml:space="preserve">b) Bộ Công an chủ trì, phối hợp với các cơ quan có liên quan đánh giá mức độ tương đương về mức độ bảo đảm của danh tính điện tử, mức độ xác thực điện tử và tiêu chuẩn kỹ thuật trong thời hạn 60 ngày kể từ ngày nhận đủ hồ sơ;</w:t>
      </w:r>
    </w:p>
    <w:p w:rsidR="00000000" w:rsidDel="00000000" w:rsidP="00000000" w:rsidRDefault="00000000" w:rsidRPr="00000000" w14:paraId="000001B5">
      <w:pPr>
        <w:spacing w:after="60" w:line="360" w:lineRule="auto"/>
        <w:ind w:firstLine="567"/>
        <w:jc w:val="both"/>
        <w:rPr/>
      </w:pPr>
      <w:r w:rsidDel="00000000" w:rsidR="00000000" w:rsidRPr="00000000">
        <w:rPr>
          <w:rtl w:val="0"/>
        </w:rPr>
        <w:t xml:space="preserve">c) Bộ Công an quyết định công nhận, trong đó xác định phạm vi và thời hạn công nhận; trường hợp từ chối thì trả lời bằng văn bản và nêu rõ lý do;</w:t>
      </w:r>
    </w:p>
    <w:p w:rsidR="00000000" w:rsidDel="00000000" w:rsidP="00000000" w:rsidRDefault="00000000" w:rsidRPr="00000000" w14:paraId="000001B6">
      <w:pPr>
        <w:spacing w:after="60" w:line="360" w:lineRule="auto"/>
        <w:ind w:firstLine="567"/>
        <w:jc w:val="both"/>
        <w:rPr/>
      </w:pPr>
      <w:r w:rsidDel="00000000" w:rsidR="00000000" w:rsidRPr="00000000">
        <w:rPr>
          <w:rtl w:val="0"/>
        </w:rPr>
        <w:t xml:space="preserve">d) Danh sách danh tính điện tử, kết quả xác thực điện tử nước ngoài được công nhận được công bố trên Cổng thông tin điện tử của Bộ Công an.</w:t>
      </w:r>
    </w:p>
    <w:p w:rsidR="00000000" w:rsidDel="00000000" w:rsidP="00000000" w:rsidRDefault="00000000" w:rsidRPr="00000000" w14:paraId="000001B7">
      <w:pPr>
        <w:pStyle w:val="Heading3"/>
        <w:ind w:firstLine="567"/>
        <w:rPr/>
      </w:pPr>
      <w:r w:rsidDel="00000000" w:rsidR="00000000" w:rsidRPr="00000000">
        <w:rPr>
          <w:rtl w:val="0"/>
        </w:rPr>
        <w:t xml:space="preserve">Điều 36. Công nhận danh tính điện tử và kết quả xác thực điện tử do tổ chức nước ngoài cấp</w:t>
      </w:r>
    </w:p>
    <w:p w:rsidR="00000000" w:rsidDel="00000000" w:rsidP="00000000" w:rsidRDefault="00000000" w:rsidRPr="00000000" w14:paraId="000001B8">
      <w:pPr>
        <w:spacing w:after="60" w:line="360" w:lineRule="auto"/>
        <w:ind w:firstLine="567"/>
        <w:jc w:val="both"/>
        <w:rPr/>
      </w:pPr>
      <w:r w:rsidDel="00000000" w:rsidR="00000000" w:rsidRPr="00000000">
        <w:rPr>
          <w:rtl w:val="0"/>
        </w:rPr>
        <w:t xml:space="preserve">1. Danh tính điện tử và kết quả xác thực điện tử do tổ chức nước ngoài cấp được xem xét công nhận tại Việt Nam khi tổ chức đáp ứng các điều kiện sau đây:</w:t>
      </w:r>
    </w:p>
    <w:p w:rsidR="00000000" w:rsidDel="00000000" w:rsidP="00000000" w:rsidRDefault="00000000" w:rsidRPr="00000000" w14:paraId="000001B9">
      <w:pPr>
        <w:spacing w:after="60" w:line="360" w:lineRule="auto"/>
        <w:ind w:firstLine="567"/>
        <w:jc w:val="both"/>
        <w:rPr/>
      </w:pPr>
      <w:r w:rsidDel="00000000" w:rsidR="00000000" w:rsidRPr="00000000">
        <w:rPr>
          <w:rtl w:val="0"/>
        </w:rPr>
        <w:t xml:space="preserve">a) Được thành lập, hoạt động hợp pháp theo pháp luật của nước nơi tổ chức đăng ký;</w:t>
      </w:r>
    </w:p>
    <w:p w:rsidR="00000000" w:rsidDel="00000000" w:rsidP="00000000" w:rsidRDefault="00000000" w:rsidRPr="00000000" w14:paraId="000001BA">
      <w:pPr>
        <w:spacing w:after="60" w:line="360" w:lineRule="auto"/>
        <w:ind w:firstLine="567"/>
        <w:jc w:val="both"/>
        <w:rPr/>
      </w:pPr>
      <w:r w:rsidDel="00000000" w:rsidR="00000000" w:rsidRPr="00000000">
        <w:rPr>
          <w:rtl w:val="0"/>
        </w:rPr>
        <w:t xml:space="preserve">b) Hệ thống định danh, xác thực đáp ứng mức độ bảo đảm và tiêu chuẩn kỹ thuật tương đương quy định của Luật Định danh và Xác thực điện tử và Nghị định này;</w:t>
      </w:r>
    </w:p>
    <w:p w:rsidR="00000000" w:rsidDel="00000000" w:rsidP="00000000" w:rsidRDefault="00000000" w:rsidRPr="00000000" w14:paraId="000001BB">
      <w:pPr>
        <w:spacing w:after="60" w:line="360" w:lineRule="auto"/>
        <w:ind w:firstLine="567"/>
        <w:jc w:val="both"/>
        <w:rPr/>
      </w:pPr>
      <w:r w:rsidDel="00000000" w:rsidR="00000000" w:rsidRPr="00000000">
        <w:rPr>
          <w:rtl w:val="0"/>
        </w:rPr>
        <w:t xml:space="preserve">c) Có biện pháp bảo vệ dữ liệu cá nhân của chủ thể tại Việt Nam theo pháp luật Việt Nam về bảo vệ dữ liệu cá nhân.</w:t>
      </w:r>
    </w:p>
    <w:p w:rsidR="00000000" w:rsidDel="00000000" w:rsidP="00000000" w:rsidRDefault="00000000" w:rsidRPr="00000000" w14:paraId="000001BC">
      <w:pPr>
        <w:spacing w:after="60" w:line="360" w:lineRule="auto"/>
        <w:ind w:firstLine="567"/>
        <w:jc w:val="both"/>
        <w:rPr/>
      </w:pPr>
      <w:r w:rsidDel="00000000" w:rsidR="00000000" w:rsidRPr="00000000">
        <w:rPr>
          <w:rtl w:val="0"/>
        </w:rPr>
        <w:t xml:space="preserve">2. Hồ sơ đề nghị công nhận bao gồm các tài liệu sau đây:</w:t>
      </w:r>
    </w:p>
    <w:p w:rsidR="00000000" w:rsidDel="00000000" w:rsidP="00000000" w:rsidRDefault="00000000" w:rsidRPr="00000000" w14:paraId="000001BD">
      <w:pPr>
        <w:spacing w:after="60" w:line="360" w:lineRule="auto"/>
        <w:ind w:firstLine="567"/>
        <w:jc w:val="both"/>
        <w:rPr/>
      </w:pPr>
      <w:r w:rsidDel="00000000" w:rsidR="00000000" w:rsidRPr="00000000">
        <w:rPr>
          <w:rtl w:val="0"/>
        </w:rPr>
        <w:t xml:space="preserve">a) Văn bản đề nghị công nhận;</w:t>
      </w:r>
    </w:p>
    <w:p w:rsidR="00000000" w:rsidDel="00000000" w:rsidP="00000000" w:rsidRDefault="00000000" w:rsidRPr="00000000" w14:paraId="000001BE">
      <w:pPr>
        <w:spacing w:after="60" w:line="360" w:lineRule="auto"/>
        <w:ind w:firstLine="567"/>
        <w:jc w:val="both"/>
        <w:rPr/>
      </w:pPr>
      <w:r w:rsidDel="00000000" w:rsidR="00000000" w:rsidRPr="00000000">
        <w:rPr>
          <w:rtl w:val="0"/>
        </w:rPr>
        <w:t xml:space="preserve">b) Tài liệu chứng minh tư cách pháp lý của tổ chức;</w:t>
      </w:r>
    </w:p>
    <w:p w:rsidR="00000000" w:rsidDel="00000000" w:rsidP="00000000" w:rsidRDefault="00000000" w:rsidRPr="00000000" w14:paraId="000001BF">
      <w:pPr>
        <w:spacing w:after="60" w:line="360" w:lineRule="auto"/>
        <w:ind w:firstLine="567"/>
        <w:jc w:val="both"/>
        <w:rPr/>
      </w:pPr>
      <w:r w:rsidDel="00000000" w:rsidR="00000000" w:rsidRPr="00000000">
        <w:rPr>
          <w:rtl w:val="0"/>
        </w:rPr>
        <w:t xml:space="preserve">c) Tài liệu mô tả hệ thống kỹ thuật, mức độ bảo đảm, tiêu chuẩn áp dụng và kết quả đánh giá sự phù hợp do tổ chức đánh giá độc lập thực hiện, nếu có;</w:t>
      </w:r>
    </w:p>
    <w:p w:rsidR="00000000" w:rsidDel="00000000" w:rsidP="00000000" w:rsidRDefault="00000000" w:rsidRPr="00000000" w14:paraId="000001C0">
      <w:pPr>
        <w:spacing w:after="60" w:line="360" w:lineRule="auto"/>
        <w:ind w:firstLine="567"/>
        <w:jc w:val="both"/>
        <w:rPr/>
      </w:pPr>
      <w:r w:rsidDel="00000000" w:rsidR="00000000" w:rsidRPr="00000000">
        <w:rPr>
          <w:rtl w:val="0"/>
        </w:rPr>
        <w:t xml:space="preserve">d) Phương án bảo vệ dữ liệu cá nhân.</w:t>
      </w:r>
    </w:p>
    <w:p w:rsidR="00000000" w:rsidDel="00000000" w:rsidP="00000000" w:rsidRDefault="00000000" w:rsidRPr="00000000" w14:paraId="000001C1">
      <w:pPr>
        <w:spacing w:after="60" w:line="360" w:lineRule="auto"/>
        <w:ind w:firstLine="567"/>
        <w:jc w:val="both"/>
        <w:rPr/>
      </w:pPr>
      <w:r w:rsidDel="00000000" w:rsidR="00000000" w:rsidRPr="00000000">
        <w:rPr>
          <w:rtl w:val="0"/>
        </w:rPr>
        <w:t xml:space="preserve">3. Việc sử dụng danh tính điện tử, kết quả xác thực điện tử do tổ chức nước ngoài cấp được thực hiện như sau:</w:t>
      </w:r>
    </w:p>
    <w:p w:rsidR="00000000" w:rsidDel="00000000" w:rsidP="00000000" w:rsidRDefault="00000000" w:rsidRPr="00000000" w14:paraId="000001C2">
      <w:pPr>
        <w:spacing w:after="60" w:line="360" w:lineRule="auto"/>
        <w:ind w:firstLine="567"/>
        <w:jc w:val="both"/>
        <w:rPr/>
      </w:pPr>
      <w:r w:rsidDel="00000000" w:rsidR="00000000" w:rsidRPr="00000000">
        <w:rPr>
          <w:rtl w:val="0"/>
        </w:rPr>
        <w:t xml:space="preserve">a) Trường hợp sử dụng trong thủ tục hành chính, dịch vụ công hoặc giao dịch thuộc danh mục bắt buộc áp dụng mức độ xác thực điện tử tối thiểu, tổ chức nước ngoài phải được Bộ Công an công nhận; trong thời hạn 60 ngày kể từ ngày nhận đủ hồ sơ hợp lệ, Bộ Công an thẩm định, tổ chức đánh giá kỹ thuật hoặc kiểm thử khi cần thiết và quyết định công nhận; quyết định công nhận xác định phạm vi, mức độ xác thực điện tử được công nhận và thời hạn công nhận không quá 05 năm; trường hợp từ chối thì trả lời bằng văn bản và nêu rõ lý do;</w:t>
      </w:r>
    </w:p>
    <w:p w:rsidR="00000000" w:rsidDel="00000000" w:rsidP="00000000" w:rsidRDefault="00000000" w:rsidRPr="00000000" w14:paraId="000001C3">
      <w:pPr>
        <w:spacing w:after="60" w:line="360" w:lineRule="auto"/>
        <w:ind w:firstLine="567"/>
        <w:jc w:val="both"/>
        <w:rPr/>
      </w:pPr>
      <w:r w:rsidDel="00000000" w:rsidR="00000000" w:rsidRPr="00000000">
        <w:rPr>
          <w:rtl w:val="0"/>
        </w:rPr>
        <w:t xml:space="preserve">b) Trường hợp sử dụng trong giao dịch khác, các bên tham gia giao dịch tự thỏa thuận việc chấp nhận và tự chịu trách nhiệm về việc sử dụng.</w:t>
      </w:r>
    </w:p>
    <w:p w:rsidR="00000000" w:rsidDel="00000000" w:rsidP="00000000" w:rsidRDefault="00000000" w:rsidRPr="00000000" w14:paraId="000001C4">
      <w:pPr>
        <w:pStyle w:val="Heading3"/>
        <w:ind w:firstLine="567"/>
        <w:rPr/>
      </w:pPr>
      <w:r w:rsidDel="00000000" w:rsidR="00000000" w:rsidRPr="00000000">
        <w:rPr>
          <w:rtl w:val="0"/>
        </w:rPr>
        <w:t xml:space="preserve">Điều 37. Giá trị sử dụng và thu hồi việc công nhận</w:t>
      </w:r>
    </w:p>
    <w:p w:rsidR="00000000" w:rsidDel="00000000" w:rsidP="00000000" w:rsidRDefault="00000000" w:rsidRPr="00000000" w14:paraId="000001C5">
      <w:pPr>
        <w:spacing w:after="60" w:line="360" w:lineRule="auto"/>
        <w:ind w:firstLine="567"/>
        <w:jc w:val="both"/>
        <w:rPr/>
      </w:pPr>
      <w:r w:rsidDel="00000000" w:rsidR="00000000" w:rsidRPr="00000000">
        <w:rPr>
          <w:rtl w:val="0"/>
        </w:rPr>
        <w:t xml:space="preserve">1. Danh tính điện tử, kết quả xác thực điện tử nước ngoài được công nhận có giá trị sử dụng trong phạm vi, thời hạn được xác định tại quyết định công nhận.</w:t>
      </w:r>
    </w:p>
    <w:p w:rsidR="00000000" w:rsidDel="00000000" w:rsidP="00000000" w:rsidRDefault="00000000" w:rsidRPr="00000000" w14:paraId="000001C6">
      <w:pPr>
        <w:spacing w:after="60" w:line="360" w:lineRule="auto"/>
        <w:ind w:firstLine="567"/>
        <w:jc w:val="both"/>
        <w:rPr/>
      </w:pPr>
      <w:r w:rsidDel="00000000" w:rsidR="00000000" w:rsidRPr="00000000">
        <w:rPr>
          <w:rtl w:val="0"/>
        </w:rPr>
        <w:t xml:space="preserve">2. Bộ Công an thu hồi quyết định công nhận do mình ban hành theo Điều 35 và điểm a khoản 3 Điều 36 Nghị định này khi cơ quan, tổ chức nước ngoài không còn đáp ứng điều kiện công nhận, vi phạm pháp luật Việt Nam về định danh và xác thực điện tử, bảo vệ dữ liệu cá nhân hoặc khi điều ước quốc tế, thỏa thuận quốc tế làm căn cứ công nhận chấm dứt hiệu lực; việc thu hồi được công bố trên Cổng thông tin điện tử của Bộ Công an. Việc chấp nhận theo thỏa thuận quy định tại điểm b khoản 3 Điều 36 Nghị định này do các bên tự chấm dứt theo thỏa thuận.</w:t>
      </w:r>
    </w:p>
    <w:p w:rsidR="00000000" w:rsidDel="00000000" w:rsidP="00000000" w:rsidRDefault="00000000" w:rsidRPr="00000000" w14:paraId="000001C7">
      <w:pPr>
        <w:spacing w:after="60" w:line="360" w:lineRule="auto"/>
        <w:ind w:firstLine="567"/>
        <w:jc w:val="both"/>
        <w:rPr/>
      </w:pPr>
      <w:r w:rsidDel="00000000" w:rsidR="00000000" w:rsidRPr="00000000">
        <w:rPr>
          <w:rtl w:val="0"/>
        </w:rPr>
        <w:t xml:space="preserve">3. Giao dịch đã được xác lập bằng danh tính điện tử, kết quả xác thực điện tử nước ngoài trong thời gian được công nhận không bị ảnh hưởng bởi việc thu hồi quyết định công nhận.</w:t>
      </w:r>
    </w:p>
    <w:p w:rsidR="00000000" w:rsidDel="00000000" w:rsidP="00000000" w:rsidRDefault="00000000" w:rsidRPr="00000000" w14:paraId="000001C8">
      <w:pPr>
        <w:pStyle w:val="Heading1"/>
        <w:rPr/>
      </w:pPr>
      <w:r w:rsidDel="00000000" w:rsidR="00000000" w:rsidRPr="00000000">
        <w:rPr>
          <w:rtl w:val="0"/>
        </w:rPr>
        <w:t xml:space="preserve">Chương VIII</w:t>
      </w:r>
    </w:p>
    <w:p w:rsidR="00000000" w:rsidDel="00000000" w:rsidP="00000000" w:rsidRDefault="00000000" w:rsidRPr="00000000" w14:paraId="000001C9">
      <w:pPr>
        <w:pStyle w:val="Heading2"/>
        <w:spacing w:line="240" w:lineRule="auto"/>
        <w:rPr/>
      </w:pPr>
      <w:r w:rsidDel="00000000" w:rsidR="00000000" w:rsidRPr="00000000">
        <w:rPr>
          <w:rtl w:val="0"/>
        </w:rPr>
        <w:t xml:space="preserve">TRÁCH NHIỆM CỦA CƠ QUAN, TỔ CHỨC VÀ CHỦ THỂ DANH TÍNH ĐIỆN TỬ</w:t>
      </w:r>
    </w:p>
    <w:p w:rsidR="00000000" w:rsidDel="00000000" w:rsidP="00000000" w:rsidRDefault="00000000" w:rsidRPr="00000000" w14:paraId="000001CA">
      <w:pPr>
        <w:pStyle w:val="Heading3"/>
        <w:ind w:firstLine="567"/>
        <w:rPr/>
      </w:pPr>
      <w:r w:rsidDel="00000000" w:rsidR="00000000" w:rsidRPr="00000000">
        <w:rPr>
          <w:rtl w:val="0"/>
        </w:rPr>
        <w:t xml:space="preserve">Điều 38. Trách nhiệm của Bộ Công an</w:t>
      </w:r>
    </w:p>
    <w:p w:rsidR="00000000" w:rsidDel="00000000" w:rsidP="00000000" w:rsidRDefault="00000000" w:rsidRPr="00000000" w14:paraId="000001CB">
      <w:pPr>
        <w:spacing w:after="60" w:line="360" w:lineRule="auto"/>
        <w:ind w:firstLine="567"/>
        <w:jc w:val="both"/>
        <w:rPr/>
      </w:pPr>
      <w:r w:rsidDel="00000000" w:rsidR="00000000" w:rsidRPr="00000000">
        <w:rPr>
          <w:rtl w:val="0"/>
        </w:rPr>
        <w:t xml:space="preserve">1. Bộ Công an là cơ quan đầu mối giúp Chính phủ thống nhất quản lý nhà nước về định danh và xác thực điện tử; xây dựng, quản lý, vận hành Hệ thống định danh và xác thực điện tử quốc gia, Cơ sở dữ liệu quốc gia về định danh và xác thực điện tử và Ứng dụng định danh quốc gia.</w:t>
      </w:r>
    </w:p>
    <w:p w:rsidR="00000000" w:rsidDel="00000000" w:rsidP="00000000" w:rsidRDefault="00000000" w:rsidRPr="00000000" w14:paraId="000001CC">
      <w:pPr>
        <w:spacing w:after="60" w:line="360" w:lineRule="auto"/>
        <w:ind w:firstLine="567"/>
        <w:jc w:val="both"/>
        <w:rPr/>
      </w:pPr>
      <w:r w:rsidDel="00000000" w:rsidR="00000000" w:rsidRPr="00000000">
        <w:rPr>
          <w:rtl w:val="0"/>
        </w:rPr>
        <w:t xml:space="preserve">2. Xây dựng, trình cấp có thẩm quyền ban hành hoặc ban hành, công bố theo thẩm quyền:</w:t>
      </w:r>
    </w:p>
    <w:p w:rsidR="00000000" w:rsidDel="00000000" w:rsidP="00000000" w:rsidRDefault="00000000" w:rsidRPr="00000000" w14:paraId="000001CD">
      <w:pPr>
        <w:spacing w:after="60" w:line="360" w:lineRule="auto"/>
        <w:ind w:firstLine="567"/>
        <w:jc w:val="both"/>
        <w:rPr/>
      </w:pPr>
      <w:r w:rsidDel="00000000" w:rsidR="00000000" w:rsidRPr="00000000">
        <w:rPr>
          <w:rtl w:val="0"/>
        </w:rPr>
        <w:t xml:space="preserve">a) Danh mục và lộ trình đối tượng định danh điện tử bắt buộc;</w:t>
      </w:r>
    </w:p>
    <w:p w:rsidR="00000000" w:rsidDel="00000000" w:rsidP="00000000" w:rsidRDefault="00000000" w:rsidRPr="00000000" w14:paraId="000001CE">
      <w:pPr>
        <w:spacing w:after="60" w:line="360" w:lineRule="auto"/>
        <w:ind w:firstLine="567"/>
        <w:jc w:val="both"/>
        <w:rPr/>
      </w:pPr>
      <w:r w:rsidDel="00000000" w:rsidR="00000000" w:rsidRPr="00000000">
        <w:rPr>
          <w:rtl w:val="0"/>
        </w:rPr>
        <w:t xml:space="preserve">b) Quy chuẩn kỹ thuật, định dạng dữ liệu chuẩn về cấu trúc mã định danh, mức độ và phương tiện xác thực điện tử, chứng thư điện tử xác nhận thông tin, bằng chứng điện tử xác nhận thông tin, gắn nhãn và đồng bộ dữ liệu;</w:t>
      </w:r>
    </w:p>
    <w:p w:rsidR="00000000" w:rsidDel="00000000" w:rsidP="00000000" w:rsidRDefault="00000000" w:rsidRPr="00000000" w14:paraId="000001CF">
      <w:pPr>
        <w:spacing w:after="60" w:line="360" w:lineRule="auto"/>
        <w:ind w:firstLine="567"/>
        <w:jc w:val="both"/>
        <w:rPr/>
      </w:pPr>
      <w:r w:rsidDel="00000000" w:rsidR="00000000" w:rsidRPr="00000000">
        <w:rPr>
          <w:rtl w:val="0"/>
        </w:rPr>
        <w:t xml:space="preserve">c) Mẫu phiếu, biểu mẫu và các danh mục theo quy định tại Nghị định này.</w:t>
      </w:r>
    </w:p>
    <w:p w:rsidR="00000000" w:rsidDel="00000000" w:rsidP="00000000" w:rsidRDefault="00000000" w:rsidRPr="00000000" w14:paraId="000001D0">
      <w:pPr>
        <w:spacing w:after="60" w:line="360" w:lineRule="auto"/>
        <w:ind w:firstLine="567"/>
        <w:jc w:val="both"/>
        <w:rPr/>
      </w:pPr>
      <w:r w:rsidDel="00000000" w:rsidR="00000000" w:rsidRPr="00000000">
        <w:rPr>
          <w:rtl w:val="0"/>
        </w:rPr>
        <w:t xml:space="preserve">3. Thực hiện quản lý hoạt động định danh và xác thực điện tử:</w:t>
      </w:r>
    </w:p>
    <w:p w:rsidR="00000000" w:rsidDel="00000000" w:rsidP="00000000" w:rsidRDefault="00000000" w:rsidRPr="00000000" w14:paraId="000001D1">
      <w:pPr>
        <w:spacing w:after="60" w:line="360" w:lineRule="auto"/>
        <w:ind w:firstLine="567"/>
        <w:jc w:val="both"/>
        <w:rPr/>
      </w:pPr>
      <w:r w:rsidDel="00000000" w:rsidR="00000000" w:rsidRPr="00000000">
        <w:rPr>
          <w:rtl w:val="0"/>
        </w:rPr>
        <w:t xml:space="preserve">a) Chấp thuận kết nối, quản lý việc kết nối, khai thác thông tin định danh điện tử;</w:t>
      </w:r>
    </w:p>
    <w:p w:rsidR="00000000" w:rsidDel="00000000" w:rsidP="00000000" w:rsidRDefault="00000000" w:rsidRPr="00000000" w14:paraId="000001D2">
      <w:pPr>
        <w:spacing w:after="60" w:line="360" w:lineRule="auto"/>
        <w:ind w:firstLine="567"/>
        <w:jc w:val="both"/>
        <w:rPr/>
      </w:pPr>
      <w:r w:rsidDel="00000000" w:rsidR="00000000" w:rsidRPr="00000000">
        <w:rPr>
          <w:rtl w:val="0"/>
        </w:rPr>
        <w:t xml:space="preserve">b) Tiếp nhận thông báo, ghi nhận và công bố danh sách tổ chức cung cấp dịch vụ; kiểm tra, thanh tra tổ chức cung cấp dịch vụ;</w:t>
      </w:r>
    </w:p>
    <w:p w:rsidR="00000000" w:rsidDel="00000000" w:rsidP="00000000" w:rsidRDefault="00000000" w:rsidRPr="00000000" w14:paraId="000001D3">
      <w:pPr>
        <w:spacing w:after="60" w:line="360" w:lineRule="auto"/>
        <w:ind w:firstLine="567"/>
        <w:jc w:val="both"/>
        <w:rPr/>
      </w:pPr>
      <w:r w:rsidDel="00000000" w:rsidR="00000000" w:rsidRPr="00000000">
        <w:rPr>
          <w:rtl w:val="0"/>
        </w:rPr>
        <w:t xml:space="preserve">c) Công nhận danh tính điện tử và kết quả xác thực điện tử nước ngoài; chủ trì hợp tác quốc tế về định danh và xác thực điện tử.</w:t>
      </w:r>
    </w:p>
    <w:p w:rsidR="00000000" w:rsidDel="00000000" w:rsidP="00000000" w:rsidRDefault="00000000" w:rsidRPr="00000000" w14:paraId="000001D4">
      <w:pPr>
        <w:spacing w:after="60" w:line="360" w:lineRule="auto"/>
        <w:ind w:firstLine="567"/>
        <w:jc w:val="both"/>
        <w:rPr>
          <w:color w:val="ff0000"/>
        </w:rPr>
      </w:pPr>
      <w:r w:rsidDel="00000000" w:rsidR="00000000" w:rsidRPr="00000000">
        <w:rPr>
          <w:color w:val="ff0000"/>
          <w:rtl w:val="0"/>
        </w:rPr>
        <w:t xml:space="preserve">d) Kiểm tra chất lượng dữ liệu đồng bộ về Cơ sở dữ liệu quốc gia về định danh và xác thực điện tử; yêu cầu cơ quan, tổ chức chủ quản dữ liệu nguồn làm sạch, hiệu chỉnh khi dữ liệu không bảo đảm tính chính xác, đầy đủ.</w:t>
      </w:r>
    </w:p>
    <w:p w:rsidR="00000000" w:rsidDel="00000000" w:rsidP="00000000" w:rsidRDefault="00000000" w:rsidRPr="00000000" w14:paraId="000001D5">
      <w:pPr>
        <w:spacing w:after="60" w:line="360" w:lineRule="auto"/>
        <w:ind w:firstLine="567"/>
        <w:jc w:val="both"/>
        <w:rPr>
          <w:color w:val="ff0000"/>
        </w:rPr>
      </w:pPr>
      <w:r w:rsidDel="00000000" w:rsidR="00000000" w:rsidRPr="00000000">
        <w:rPr>
          <w:color w:val="ff0000"/>
          <w:rtl w:val="0"/>
        </w:rPr>
        <w:t xml:space="preserve">4. Lập, cập nhật và công bố Danh sách tin cậy theo Điều 22 Nghị định này; công bố tài liệu hướng dẫn kỹ thuật, bộ tiêu chí đánh giá phục vụ việc kết nối, kiểm thử và chuyển tiếp trong thời hạn 06 tháng kể từ ngày Nghị định này có hiệu lực thi hành.</w:t>
      </w:r>
    </w:p>
    <w:p w:rsidR="00000000" w:rsidDel="00000000" w:rsidP="00000000" w:rsidRDefault="00000000" w:rsidRPr="00000000" w14:paraId="000001D6">
      <w:pPr>
        <w:pStyle w:val="Heading3"/>
        <w:ind w:firstLine="567"/>
        <w:rPr/>
      </w:pPr>
      <w:r w:rsidDel="00000000" w:rsidR="00000000" w:rsidRPr="00000000">
        <w:rPr>
          <w:rtl w:val="0"/>
        </w:rPr>
        <w:t xml:space="preserve">Điều 39. Phân công quản lý đối tượng định danh điện tử theo lĩnh vực</w:t>
      </w:r>
    </w:p>
    <w:p w:rsidR="00000000" w:rsidDel="00000000" w:rsidP="00000000" w:rsidRDefault="00000000" w:rsidRPr="00000000" w14:paraId="000001D7">
      <w:pPr>
        <w:spacing w:after="60" w:line="360" w:lineRule="auto"/>
        <w:ind w:firstLine="567"/>
        <w:jc w:val="both"/>
        <w:rPr/>
      </w:pPr>
      <w:r w:rsidDel="00000000" w:rsidR="00000000" w:rsidRPr="00000000">
        <w:rPr>
          <w:rtl w:val="0"/>
        </w:rPr>
        <w:t xml:space="preserve">1. Đối với cơ quan, tổ chức, cá nhân, Bộ Công an quản lý chung; việc đăng ký doanh nghiệp, đăng ký tổ chức thực hiện theo pháp luật chuyên ngành tương ứng.</w:t>
      </w:r>
    </w:p>
    <w:p w:rsidR="00000000" w:rsidDel="00000000" w:rsidP="00000000" w:rsidRDefault="00000000" w:rsidRPr="00000000" w14:paraId="000001D8">
      <w:pPr>
        <w:spacing w:after="60" w:line="360" w:lineRule="auto"/>
        <w:ind w:firstLine="567"/>
        <w:jc w:val="both"/>
        <w:rPr/>
      </w:pPr>
      <w:r w:rsidDel="00000000" w:rsidR="00000000" w:rsidRPr="00000000">
        <w:rPr>
          <w:rtl w:val="0"/>
        </w:rPr>
        <w:t xml:space="preserve">2. Đối với đối tượng tồn tại dưới dạng vật chất, việc phân công quản lý được thực hiện như sau:</w:t>
      </w:r>
    </w:p>
    <w:p w:rsidR="00000000" w:rsidDel="00000000" w:rsidP="00000000" w:rsidRDefault="00000000" w:rsidRPr="00000000" w14:paraId="000001D9">
      <w:pPr>
        <w:spacing w:after="60" w:line="360" w:lineRule="auto"/>
        <w:ind w:firstLine="567"/>
        <w:jc w:val="both"/>
        <w:rPr/>
      </w:pPr>
      <w:r w:rsidDel="00000000" w:rsidR="00000000" w:rsidRPr="00000000">
        <w:rPr>
          <w:rtl w:val="0"/>
        </w:rPr>
        <w:t xml:space="preserve">a) Bộ Tài chính quản lý tài sản công và tài sản phải đăng ký quyền sở hữu thuộc lĩnh vực tài chính;</w:t>
      </w:r>
    </w:p>
    <w:p w:rsidR="00000000" w:rsidDel="00000000" w:rsidP="00000000" w:rsidRDefault="00000000" w:rsidRPr="00000000" w14:paraId="000001DA">
      <w:pPr>
        <w:spacing w:after="60" w:line="360" w:lineRule="auto"/>
        <w:ind w:firstLine="567"/>
        <w:jc w:val="both"/>
        <w:rPr/>
      </w:pPr>
      <w:r w:rsidDel="00000000" w:rsidR="00000000" w:rsidRPr="00000000">
        <w:rPr>
          <w:rtl w:val="0"/>
        </w:rPr>
        <w:t xml:space="preserve">b) Bộ Công Thương quản lý hàng hóa lưu thông trên thị trường, hàng hóa xuất khẩu, nhập khẩu;</w:t>
      </w:r>
    </w:p>
    <w:p w:rsidR="00000000" w:rsidDel="00000000" w:rsidP="00000000" w:rsidRDefault="00000000" w:rsidRPr="00000000" w14:paraId="000001DB">
      <w:pPr>
        <w:spacing w:after="60" w:line="360" w:lineRule="auto"/>
        <w:ind w:firstLine="567"/>
        <w:jc w:val="both"/>
        <w:rPr/>
      </w:pPr>
      <w:r w:rsidDel="00000000" w:rsidR="00000000" w:rsidRPr="00000000">
        <w:rPr>
          <w:rtl w:val="0"/>
        </w:rPr>
        <w:t xml:space="preserve">c) Bộ Nông nghiệp và Môi trường quản lý nông sản, lâm sản, thủy sản, vật nuôi, cây trồng, tài sản nông nghiệp và tài nguyên thiên nhiên, khoáng sản;</w:t>
      </w:r>
    </w:p>
    <w:p w:rsidR="00000000" w:rsidDel="00000000" w:rsidP="00000000" w:rsidRDefault="00000000" w:rsidRPr="00000000" w14:paraId="000001DC">
      <w:pPr>
        <w:spacing w:after="60" w:line="360" w:lineRule="auto"/>
        <w:ind w:firstLine="567"/>
        <w:jc w:val="both"/>
        <w:rPr/>
      </w:pPr>
      <w:r w:rsidDel="00000000" w:rsidR="00000000" w:rsidRPr="00000000">
        <w:rPr>
          <w:rtl w:val="0"/>
        </w:rPr>
        <w:t xml:space="preserve">d) Bộ Y tế quản lý thuốc, vắc xin, thiết bị y tế, dược liệu;</w:t>
      </w:r>
    </w:p>
    <w:p w:rsidR="00000000" w:rsidDel="00000000" w:rsidP="00000000" w:rsidRDefault="00000000" w:rsidRPr="00000000" w14:paraId="000001DD">
      <w:pPr>
        <w:spacing w:after="60" w:line="360" w:lineRule="auto"/>
        <w:ind w:firstLine="567"/>
        <w:jc w:val="both"/>
        <w:rPr/>
      </w:pPr>
      <w:r w:rsidDel="00000000" w:rsidR="00000000" w:rsidRPr="00000000">
        <w:rPr>
          <w:rtl w:val="0"/>
        </w:rPr>
        <w:t xml:space="preserve">đ) Bộ Xây dựng quản lý phương tiện giao thông cơ giới, thiết bị giao thông và công trình xây dựng.</w:t>
      </w:r>
    </w:p>
    <w:p w:rsidR="00000000" w:rsidDel="00000000" w:rsidP="00000000" w:rsidRDefault="00000000" w:rsidRPr="00000000" w14:paraId="000001DE">
      <w:pPr>
        <w:spacing w:after="60" w:line="360" w:lineRule="auto"/>
        <w:ind w:firstLine="567"/>
        <w:jc w:val="both"/>
        <w:rPr/>
      </w:pPr>
      <w:r w:rsidDel="00000000" w:rsidR="00000000" w:rsidRPr="00000000">
        <w:rPr>
          <w:rtl w:val="0"/>
        </w:rPr>
        <w:t xml:space="preserve">3. Đối với đối tượng tồn tại dưới dạng phi vật chất, việc phân công quản lý được thực hiện như sau:</w:t>
      </w:r>
    </w:p>
    <w:p w:rsidR="00000000" w:rsidDel="00000000" w:rsidP="00000000" w:rsidRDefault="00000000" w:rsidRPr="00000000" w14:paraId="000001DF">
      <w:pPr>
        <w:spacing w:after="60" w:line="360" w:lineRule="auto"/>
        <w:ind w:firstLine="567"/>
        <w:jc w:val="both"/>
        <w:rPr/>
      </w:pPr>
      <w:r w:rsidDel="00000000" w:rsidR="00000000" w:rsidRPr="00000000">
        <w:rPr>
          <w:rtl w:val="0"/>
        </w:rPr>
        <w:t xml:space="preserve">a) Bộ Khoa học và Công nghệ quản lý tên miền quốc gia, địa chỉ mạng, dữ liệu mở, tài nguyên số, ứng dụng, phần mềm; sáng chế, nhãn hiệu, kiểu dáng công nghiệp và các quyền sở hữu công nghiệp; thiết bị khoa học, thiết bị đo lường;</w:t>
      </w:r>
    </w:p>
    <w:p w:rsidR="00000000" w:rsidDel="00000000" w:rsidP="00000000" w:rsidRDefault="00000000" w:rsidRPr="00000000" w14:paraId="000001E0">
      <w:pPr>
        <w:spacing w:after="60" w:line="360" w:lineRule="auto"/>
        <w:ind w:firstLine="567"/>
        <w:jc w:val="both"/>
        <w:rPr/>
      </w:pPr>
      <w:r w:rsidDel="00000000" w:rsidR="00000000" w:rsidRPr="00000000">
        <w:rPr>
          <w:rtl w:val="0"/>
        </w:rPr>
        <w:t xml:space="preserve">b) Bộ Văn hóa, Thể thao và Du lịch quản lý di vật, cổ vật, bảo vật quốc gia; quyền tác giả, quyền liên quan; di sản văn hóa phi vật thể;</w:t>
      </w:r>
    </w:p>
    <w:p w:rsidR="00000000" w:rsidDel="00000000" w:rsidP="00000000" w:rsidRDefault="00000000" w:rsidRPr="00000000" w14:paraId="000001E1">
      <w:pPr>
        <w:spacing w:after="60" w:line="360" w:lineRule="auto"/>
        <w:ind w:firstLine="567"/>
        <w:jc w:val="both"/>
        <w:rPr/>
      </w:pPr>
      <w:r w:rsidDel="00000000" w:rsidR="00000000" w:rsidRPr="00000000">
        <w:rPr>
          <w:rtl w:val="0"/>
        </w:rPr>
        <w:t xml:space="preserve">c) Bộ Tài chính quản lý tài sản mã hóa và tài sản số thuộc lĩnh vực tài chính; Bộ Khoa học và Công nghệ quản lý tài sản số khác theo pháp luật về công nghiệp công nghệ số.</w:t>
      </w:r>
    </w:p>
    <w:p w:rsidR="00000000" w:rsidDel="00000000" w:rsidP="00000000" w:rsidRDefault="00000000" w:rsidRPr="00000000" w14:paraId="000001E2">
      <w:pPr>
        <w:spacing w:after="60" w:line="360" w:lineRule="auto"/>
        <w:ind w:firstLine="567"/>
        <w:jc w:val="both"/>
        <w:rPr/>
      </w:pPr>
      <w:r w:rsidDel="00000000" w:rsidR="00000000" w:rsidRPr="00000000">
        <w:rPr>
          <w:rtl w:val="0"/>
        </w:rPr>
        <w:t xml:space="preserve">4. Đối với địa điểm, không gian, Bộ Nông nghiệp và Môi trường chủ trì quản lý gắn với dữ liệu địa lý. Đối với hoạt động, sự kiện, giao dịch, hành vi, bộ quản lý chuyên ngành đối với lĩnh vực phát sinh hoạt động thực hiện việc hướng dẫn.</w:t>
      </w:r>
    </w:p>
    <w:p w:rsidR="00000000" w:rsidDel="00000000" w:rsidP="00000000" w:rsidRDefault="00000000" w:rsidRPr="00000000" w14:paraId="000001E3">
      <w:pPr>
        <w:spacing w:after="60" w:line="360" w:lineRule="auto"/>
        <w:ind w:firstLine="567"/>
        <w:jc w:val="both"/>
        <w:rPr/>
      </w:pPr>
      <w:r w:rsidDel="00000000" w:rsidR="00000000" w:rsidRPr="00000000">
        <w:rPr>
          <w:rtl w:val="0"/>
        </w:rPr>
        <w:t xml:space="preserve">5. Các bộ, cơ quan ngang bộ khác quản lý đối tượng định danh điện tử khác thuộc lĩnh vực chuyên ngành. Danh mục chi tiết đối tượng định danh điện tử và cơ quan quản lý được quy định tại Phụ lục ban hành kèm theo Nghị định này theo Điều 4 Nghị định này.</w:t>
      </w:r>
    </w:p>
    <w:p w:rsidR="00000000" w:rsidDel="00000000" w:rsidP="00000000" w:rsidRDefault="00000000" w:rsidRPr="00000000" w14:paraId="000001E4">
      <w:pPr>
        <w:pStyle w:val="Heading3"/>
        <w:ind w:firstLine="567"/>
        <w:rPr/>
      </w:pPr>
      <w:r w:rsidDel="00000000" w:rsidR="00000000" w:rsidRPr="00000000">
        <w:rPr>
          <w:rtl w:val="0"/>
        </w:rPr>
        <w:t xml:space="preserve">Điều 40. Trách nhiệm của các bộ, cơ quan ngang bộ và Ủy ban nhân dân cấp tỉnh</w:t>
      </w:r>
    </w:p>
    <w:p w:rsidR="00000000" w:rsidDel="00000000" w:rsidP="00000000" w:rsidRDefault="00000000" w:rsidRPr="00000000" w14:paraId="000001E5">
      <w:pPr>
        <w:spacing w:after="60" w:line="360" w:lineRule="auto"/>
        <w:ind w:firstLine="567"/>
        <w:jc w:val="both"/>
        <w:rPr/>
      </w:pPr>
      <w:r w:rsidDel="00000000" w:rsidR="00000000" w:rsidRPr="00000000">
        <w:rPr>
          <w:rtl w:val="0"/>
        </w:rPr>
        <w:t xml:space="preserve">1. Các bộ, cơ quan ngang bộ trong phạm vi quản lý chuyên ngành có trách nhiệm sau đây:</w:t>
      </w:r>
    </w:p>
    <w:p w:rsidR="00000000" w:rsidDel="00000000" w:rsidP="00000000" w:rsidRDefault="00000000" w:rsidRPr="00000000" w14:paraId="000001E6">
      <w:pPr>
        <w:spacing w:after="60" w:line="360" w:lineRule="auto"/>
        <w:ind w:firstLine="567"/>
        <w:jc w:val="both"/>
        <w:rPr/>
      </w:pPr>
      <w:r w:rsidDel="00000000" w:rsidR="00000000" w:rsidRPr="00000000">
        <w:rPr>
          <w:rtl w:val="0"/>
        </w:rPr>
        <w:t xml:space="preserve">a) Thực hiện hoặc phối hợp thực hiện định danh điện tử đối với đối tượng thuộc phạm vi quản lý theo Danh mục tại Phụ lục ban hành kèm theo Nghị định này;</w:t>
      </w:r>
    </w:p>
    <w:p w:rsidR="00000000" w:rsidDel="00000000" w:rsidP="00000000" w:rsidRDefault="00000000" w:rsidRPr="00000000" w14:paraId="000001E7">
      <w:pPr>
        <w:spacing w:after="60" w:line="360" w:lineRule="auto"/>
        <w:ind w:firstLine="567"/>
        <w:jc w:val="both"/>
        <w:rPr/>
      </w:pPr>
      <w:r w:rsidDel="00000000" w:rsidR="00000000" w:rsidRPr="00000000">
        <w:rPr>
          <w:rtl w:val="0"/>
        </w:rPr>
        <w:t xml:space="preserve">b) Phối hợp với Bộ Công an quy định cấu trúc mã định danh quốc gia cho đối tượng thuộc lĩnh vực quản lý;</w:t>
      </w:r>
    </w:p>
    <w:p w:rsidR="00000000" w:rsidDel="00000000" w:rsidP="00000000" w:rsidRDefault="00000000" w:rsidRPr="00000000" w14:paraId="000001E8">
      <w:pPr>
        <w:spacing w:after="60" w:line="360" w:lineRule="auto"/>
        <w:ind w:firstLine="567"/>
        <w:jc w:val="both"/>
        <w:rPr>
          <w:color w:val="ff0000"/>
        </w:rPr>
      </w:pPr>
      <w:r w:rsidDel="00000000" w:rsidR="00000000" w:rsidRPr="00000000">
        <w:rPr>
          <w:color w:val="ff0000"/>
          <w:rtl w:val="0"/>
        </w:rPr>
        <w:t xml:space="preserve">c) Làm sạch, chuẩn hóa thông tin danh tính thuộc phạm vi quản lý theo quy định tại Điều 11 của Luật Định danh và Xác thực điện tử trước khi đồng bộ; đồng bộ dữ liệu về Cơ sở dữ liệu quốc gia về định danh và xác thực điện tử và chịu trách nhiệm về tính chính xác, đầy đủ, cập nhật của dữ liệu đã đồng bộ;</w:t>
      </w:r>
    </w:p>
    <w:p w:rsidR="00000000" w:rsidDel="00000000" w:rsidP="00000000" w:rsidRDefault="00000000" w:rsidRPr="00000000" w14:paraId="000001E9">
      <w:pPr>
        <w:spacing w:after="60" w:line="360" w:lineRule="auto"/>
        <w:ind w:firstLine="567"/>
        <w:jc w:val="both"/>
        <w:rPr/>
      </w:pPr>
      <w:r w:rsidDel="00000000" w:rsidR="00000000" w:rsidRPr="00000000">
        <w:rPr>
          <w:rtl w:val="0"/>
        </w:rPr>
        <w:t xml:space="preserve">d) Công bố danh mục thủ tục hành chính, dịch vụ công, giao dịch thuộc phạm vi quản lý chấp nhận kết quả xác thực điện tử, danh tính điện tử;</w:t>
      </w:r>
    </w:p>
    <w:p w:rsidR="00000000" w:rsidDel="00000000" w:rsidP="00000000" w:rsidRDefault="00000000" w:rsidRPr="00000000" w14:paraId="000001EA">
      <w:pPr>
        <w:spacing w:after="60" w:line="360" w:lineRule="auto"/>
        <w:ind w:firstLine="567"/>
        <w:jc w:val="both"/>
        <w:rPr/>
      </w:pPr>
      <w:r w:rsidDel="00000000" w:rsidR="00000000" w:rsidRPr="00000000">
        <w:rPr>
          <w:rtl w:val="0"/>
        </w:rPr>
        <w:t xml:space="preserve">đ) Đề xuất bổ sung Danh mục đối tượng định danh điện tử bắt buộc, danh mục giao dịch bắt buộc áp dụng mức độ xác thực điện tử tối thiểu và danh mục lĩnh vực sử dụng chứng thư điện tử xác nhận thông tin.</w:t>
      </w:r>
    </w:p>
    <w:p w:rsidR="00000000" w:rsidDel="00000000" w:rsidP="00000000" w:rsidRDefault="00000000" w:rsidRPr="00000000" w14:paraId="000001EB">
      <w:pPr>
        <w:spacing w:after="60" w:line="360" w:lineRule="auto"/>
        <w:ind w:firstLine="567"/>
        <w:jc w:val="both"/>
        <w:rPr/>
      </w:pPr>
      <w:r w:rsidDel="00000000" w:rsidR="00000000" w:rsidRPr="00000000">
        <w:rPr>
          <w:rtl w:val="0"/>
        </w:rPr>
        <w:t xml:space="preserve">2. Khi xây dựng văn bản quy phạm pháp luật, quy chuẩn kỹ thuật, tiêu chuẩn có nội dung liên quan đến định danh, xác thực điện tử, các bộ, cơ quan ngang bộ lấy ý kiến Bộ Công an; rà soát, sửa đổi, bổ sung hoặc kiến nghị sửa đổi văn bản thuộc phạm vi quản lý để bảo đảm đồng bộ với Luật Định danh và Xác thực điện tử và Nghị định này.</w:t>
      </w:r>
    </w:p>
    <w:p w:rsidR="00000000" w:rsidDel="00000000" w:rsidP="00000000" w:rsidRDefault="00000000" w:rsidRPr="00000000" w14:paraId="000001EC">
      <w:pPr>
        <w:spacing w:after="60" w:line="360" w:lineRule="auto"/>
        <w:ind w:firstLine="567"/>
        <w:jc w:val="both"/>
        <w:rPr/>
      </w:pPr>
      <w:r w:rsidDel="00000000" w:rsidR="00000000" w:rsidRPr="00000000">
        <w:rPr>
          <w:rtl w:val="0"/>
        </w:rPr>
        <w:t xml:space="preserve">3. Ủy ban nhân dân cấp tỉnh tổ chức thực hiện định danh và xác thực điện tử tại địa phương; bố trí nguồn lực, tuyên truyền và phối hợp bảo đảm kết nối, đồng bộ dữ liệu. Các bộ, cơ quan, địa phương phối hợp xác minh thông tin phục vụ hoạt động định danh và truy vết trong thời hạn không quá 05 ngày làm việc kể từ ngày nhận được yêu cầu hợp lệ; tổ chức điểm hỗ trợ trực tiếp, ưu tiên hỗ trợ người cao tuổi, người khuyết tật, người dân vùng sâu, vùng xa, vùng đồng bào dân tộc thiểu số và các nhóm yếu thế khác tiếp cận, sử dụng danh tính điện tử.</w:t>
      </w:r>
    </w:p>
    <w:p w:rsidR="00000000" w:rsidDel="00000000" w:rsidP="00000000" w:rsidRDefault="00000000" w:rsidRPr="00000000" w14:paraId="000001ED">
      <w:pPr>
        <w:spacing w:after="60" w:line="360" w:lineRule="auto"/>
        <w:ind w:firstLine="567"/>
        <w:jc w:val="both"/>
        <w:rPr>
          <w:color w:val="ff0000"/>
        </w:rPr>
      </w:pPr>
      <w:r w:rsidDel="00000000" w:rsidR="00000000" w:rsidRPr="00000000">
        <w:rPr>
          <w:color w:val="ff0000"/>
          <w:rtl w:val="0"/>
        </w:rPr>
        <w:t xml:space="preserve">4. Ban Cơ yếu Chính phủ cung cấp, kiểm định sản phẩm mật mã phục vụ định danh, xác thực điện tử và bảo vệ thông tin thuộc phạm vi bí mật nhà nước trong hoạt động định danh và xác thực điện tử của cơ quan Đảng, Nhà nước, lực lượng vũ trang theo quy định của pháp luật về cơ yếu.</w:t>
      </w:r>
    </w:p>
    <w:p w:rsidR="00000000" w:rsidDel="00000000" w:rsidP="00000000" w:rsidRDefault="00000000" w:rsidRPr="00000000" w14:paraId="000001EE">
      <w:pPr>
        <w:spacing w:after="60" w:line="360" w:lineRule="auto"/>
        <w:ind w:firstLine="567"/>
        <w:jc w:val="both"/>
        <w:rPr/>
      </w:pPr>
      <w:r w:rsidDel="00000000" w:rsidR="00000000" w:rsidRPr="00000000">
        <w:rPr>
          <w:rtl w:val="0"/>
        </w:rPr>
        <w:t xml:space="preserve">5. Việc phân công bộ, cơ quan ngang bộ, cơ quan thuộc Chính phủ quản lý đối tượng định danh điện tử theo từng lĩnh vực thực hiện theo Điều 39 Nghị định này và Phụ lục ban hành kèm theo Nghị định này.</w:t>
      </w:r>
    </w:p>
    <w:p w:rsidR="00000000" w:rsidDel="00000000" w:rsidP="00000000" w:rsidRDefault="00000000" w:rsidRPr="00000000" w14:paraId="000001EF">
      <w:pPr>
        <w:pStyle w:val="Heading3"/>
        <w:ind w:firstLine="567"/>
        <w:rPr/>
      </w:pPr>
      <w:r w:rsidDel="00000000" w:rsidR="00000000" w:rsidRPr="00000000">
        <w:rPr>
          <w:rtl w:val="0"/>
        </w:rPr>
        <w:t xml:space="preserve">Điều 41. Trách nhiệm và bồi thường thiệt hại của tổ chức cung cấp dịch vụ định danh và xác thực điện tử</w:t>
      </w:r>
    </w:p>
    <w:p w:rsidR="00000000" w:rsidDel="00000000" w:rsidP="00000000" w:rsidRDefault="00000000" w:rsidRPr="00000000" w14:paraId="000001F0">
      <w:pPr>
        <w:spacing w:after="60" w:line="360" w:lineRule="auto"/>
        <w:ind w:firstLine="567"/>
        <w:jc w:val="both"/>
        <w:rPr/>
      </w:pPr>
      <w:r w:rsidDel="00000000" w:rsidR="00000000" w:rsidRPr="00000000">
        <w:rPr>
          <w:rtl w:val="0"/>
        </w:rPr>
        <w:t xml:space="preserve">1. Tổ chức cung cấp dịch vụ định danh và xác thực điện tử có trách nhiệm sau đây:</w:t>
      </w:r>
    </w:p>
    <w:p w:rsidR="00000000" w:rsidDel="00000000" w:rsidP="00000000" w:rsidRDefault="00000000" w:rsidRPr="00000000" w14:paraId="000001F1">
      <w:pPr>
        <w:spacing w:after="60" w:line="360" w:lineRule="auto"/>
        <w:ind w:firstLine="567"/>
        <w:jc w:val="both"/>
        <w:rPr/>
      </w:pPr>
      <w:r w:rsidDel="00000000" w:rsidR="00000000" w:rsidRPr="00000000">
        <w:rPr>
          <w:rtl w:val="0"/>
        </w:rPr>
        <w:t xml:space="preserve">a) Bảo đảm chất lượng, tính liên tục và an toàn của dịch vụ; duy trì điều kiện cung cấp dịch vụ trong suốt quá trình hoạt động;</w:t>
      </w:r>
    </w:p>
    <w:p w:rsidR="00000000" w:rsidDel="00000000" w:rsidP="00000000" w:rsidRDefault="00000000" w:rsidRPr="00000000" w14:paraId="000001F2">
      <w:pPr>
        <w:spacing w:after="60" w:line="360" w:lineRule="auto"/>
        <w:ind w:firstLine="567"/>
        <w:jc w:val="both"/>
        <w:rPr/>
      </w:pPr>
      <w:r w:rsidDel="00000000" w:rsidR="00000000" w:rsidRPr="00000000">
        <w:rPr>
          <w:rtl w:val="0"/>
        </w:rPr>
        <w:t xml:space="preserve">b) Bảo vệ dữ liệu cá nhân theo pháp luật về bảo vệ dữ liệu cá nhân;</w:t>
      </w:r>
    </w:p>
    <w:p w:rsidR="00000000" w:rsidDel="00000000" w:rsidP="00000000" w:rsidRDefault="00000000" w:rsidRPr="00000000" w14:paraId="000001F3">
      <w:pPr>
        <w:spacing w:after="60" w:line="360" w:lineRule="auto"/>
        <w:ind w:firstLine="567"/>
        <w:jc w:val="both"/>
        <w:rPr/>
      </w:pPr>
      <w:r w:rsidDel="00000000" w:rsidR="00000000" w:rsidRPr="00000000">
        <w:rPr>
          <w:rtl w:val="0"/>
        </w:rPr>
        <w:t xml:space="preserve">c) Đồng bộ dữ liệu về Cơ sở dữ liệu quốc gia về định danh và xác thực điện tử theo Điều 29 Nghị định này;</w:t>
      </w:r>
    </w:p>
    <w:p w:rsidR="00000000" w:rsidDel="00000000" w:rsidP="00000000" w:rsidRDefault="00000000" w:rsidRPr="00000000" w14:paraId="000001F4">
      <w:pPr>
        <w:spacing w:after="60" w:line="360" w:lineRule="auto"/>
        <w:ind w:firstLine="567"/>
        <w:jc w:val="both"/>
        <w:rPr/>
      </w:pPr>
      <w:r w:rsidDel="00000000" w:rsidR="00000000" w:rsidRPr="00000000">
        <w:rPr>
          <w:rtl w:val="0"/>
        </w:rPr>
        <w:t xml:space="preserve">d) Thông báo kịp thời cho Bộ Công an khi xảy ra sự cố ảnh hưởng đến hoạt động cung cấp dịch vụ;</w:t>
      </w:r>
    </w:p>
    <w:p w:rsidR="00000000" w:rsidDel="00000000" w:rsidP="00000000" w:rsidRDefault="00000000" w:rsidRPr="00000000" w14:paraId="000001F5">
      <w:pPr>
        <w:spacing w:after="60" w:line="360" w:lineRule="auto"/>
        <w:ind w:firstLine="567"/>
        <w:jc w:val="both"/>
        <w:rPr/>
      </w:pPr>
      <w:r w:rsidDel="00000000" w:rsidR="00000000" w:rsidRPr="00000000">
        <w:rPr>
          <w:rtl w:val="0"/>
        </w:rPr>
        <w:t xml:space="preserve">đ) Công bố công khai mức cam kết chất lượng dịch vụ và giới hạn sử dụng dịch vụ trước khi cung cấp.</w:t>
      </w:r>
    </w:p>
    <w:p w:rsidR="00000000" w:rsidDel="00000000" w:rsidP="00000000" w:rsidRDefault="00000000" w:rsidRPr="00000000" w14:paraId="000001F6">
      <w:pPr>
        <w:spacing w:after="60" w:line="360" w:lineRule="auto"/>
        <w:ind w:firstLine="567"/>
        <w:jc w:val="both"/>
        <w:rPr>
          <w:color w:val="ff0000"/>
        </w:rPr>
      </w:pPr>
      <w:r w:rsidDel="00000000" w:rsidR="00000000" w:rsidRPr="00000000">
        <w:rPr>
          <w:color w:val="ff0000"/>
          <w:rtl w:val="0"/>
        </w:rPr>
        <w:t xml:space="preserve">e) Thông báo cho chủ thể danh tính điện tử và cơ quan có thẩm quyền trong thời hạn 72 giờ kể từ thời điểm phát hiện dữ liệu danh tính điện tử bị xâm phạm, phù hợp với quy định của pháp luật về bảo vệ dữ liệu cá nhân.</w:t>
      </w:r>
    </w:p>
    <w:p w:rsidR="00000000" w:rsidDel="00000000" w:rsidP="00000000" w:rsidRDefault="00000000" w:rsidRPr="00000000" w14:paraId="000001F7">
      <w:pPr>
        <w:spacing w:after="60" w:line="360" w:lineRule="auto"/>
        <w:ind w:firstLine="567"/>
        <w:jc w:val="both"/>
        <w:rPr/>
      </w:pPr>
      <w:r w:rsidDel="00000000" w:rsidR="00000000" w:rsidRPr="00000000">
        <w:rPr>
          <w:rtl w:val="0"/>
        </w:rPr>
        <w:t xml:space="preserve">2. Tổ chức cung cấp dịch vụ bồi thường thiệt hại cho bên sử dụng dịch vụ xác thực điện tử và chủ thể danh tính điện tử theo pháp luật dân sự đối với thiệt hại do vi phạm nghĩa vụ hoặc lỗi trong quá trình cung cấp dịch vụ; việc xác định lỗi, miễn trừ trách nhiệm và giới hạn trách nhiệm trên cơ sở mức cam kết chất lượng dịch vụ đã công bố thực hiện theo pháp luật dân sự.</w:t>
      </w:r>
    </w:p>
    <w:p w:rsidR="00000000" w:rsidDel="00000000" w:rsidP="00000000" w:rsidRDefault="00000000" w:rsidRPr="00000000" w14:paraId="000001F8">
      <w:pPr>
        <w:spacing w:after="60" w:line="360" w:lineRule="auto"/>
        <w:ind w:firstLine="567"/>
        <w:jc w:val="both"/>
        <w:rPr/>
      </w:pPr>
      <w:r w:rsidDel="00000000" w:rsidR="00000000" w:rsidRPr="00000000">
        <w:rPr>
          <w:rtl w:val="0"/>
        </w:rPr>
        <w:t xml:space="preserve">3. Nhà nước khuyến khích tổ chức cung cấp dịch vụ duy trì biện pháp bảo đảm tài chính tương xứng với mức độ xác thực điện tử và quy mô hoạt động, gồm quỹ dự phòng, bảo lãnh ngân hàng hoặc bảo hiểm trách nhiệm nghề nghiệp.</w:t>
      </w:r>
    </w:p>
    <w:p w:rsidR="00000000" w:rsidDel="00000000" w:rsidP="00000000" w:rsidRDefault="00000000" w:rsidRPr="00000000" w14:paraId="000001F9">
      <w:pPr>
        <w:spacing w:after="60" w:line="360" w:lineRule="auto"/>
        <w:ind w:firstLine="567"/>
        <w:jc w:val="both"/>
        <w:rPr/>
      </w:pPr>
      <w:r w:rsidDel="00000000" w:rsidR="00000000" w:rsidRPr="00000000">
        <w:rPr>
          <w:rtl w:val="0"/>
        </w:rPr>
        <w:t xml:space="preserve">4. Việc bồi thường thiệt hại theo Điều này không loại trừ trách nhiệm hành chính, trách nhiệm hình sự theo quy định của pháp luật.</w:t>
      </w:r>
    </w:p>
    <w:p w:rsidR="00000000" w:rsidDel="00000000" w:rsidP="00000000" w:rsidRDefault="00000000" w:rsidRPr="00000000" w14:paraId="000001FA">
      <w:pPr>
        <w:pStyle w:val="Heading3"/>
        <w:ind w:firstLine="567"/>
        <w:rPr/>
      </w:pPr>
      <w:r w:rsidDel="00000000" w:rsidR="00000000" w:rsidRPr="00000000">
        <w:rPr>
          <w:rtl w:val="0"/>
        </w:rPr>
        <w:t xml:space="preserve">Điều 42. Quyền và nghĩa vụ của chủ thể danh tính điện tử</w:t>
      </w:r>
    </w:p>
    <w:p w:rsidR="00000000" w:rsidDel="00000000" w:rsidP="00000000" w:rsidRDefault="00000000" w:rsidRPr="00000000" w14:paraId="000001FB">
      <w:pPr>
        <w:spacing w:after="60" w:line="360" w:lineRule="auto"/>
        <w:ind w:firstLine="567"/>
        <w:jc w:val="both"/>
        <w:rPr/>
      </w:pPr>
      <w:r w:rsidDel="00000000" w:rsidR="00000000" w:rsidRPr="00000000">
        <w:rPr>
          <w:rtl w:val="0"/>
        </w:rPr>
        <w:t xml:space="preserve">1. Chủ thể danh tính điện tử có các quyền sau đây:</w:t>
      </w:r>
    </w:p>
    <w:p w:rsidR="00000000" w:rsidDel="00000000" w:rsidP="00000000" w:rsidRDefault="00000000" w:rsidRPr="00000000" w14:paraId="000001FC">
      <w:pPr>
        <w:spacing w:after="60" w:line="360" w:lineRule="auto"/>
        <w:ind w:firstLine="567"/>
        <w:jc w:val="both"/>
        <w:rPr/>
      </w:pPr>
      <w:r w:rsidDel="00000000" w:rsidR="00000000" w:rsidRPr="00000000">
        <w:rPr>
          <w:rtl w:val="0"/>
        </w:rPr>
        <w:t xml:space="preserve">a) Đăng ký, sử dụng, khai thác danh tính điện tử của mình và của đối tượng thuộc sở hữu, quản lý của mình;</w:t>
      </w:r>
    </w:p>
    <w:p w:rsidR="00000000" w:rsidDel="00000000" w:rsidP="00000000" w:rsidRDefault="00000000" w:rsidRPr="00000000" w14:paraId="000001FD">
      <w:pPr>
        <w:spacing w:after="60" w:line="360" w:lineRule="auto"/>
        <w:ind w:firstLine="567"/>
        <w:jc w:val="both"/>
        <w:rPr/>
      </w:pPr>
      <w:r w:rsidDel="00000000" w:rsidR="00000000" w:rsidRPr="00000000">
        <w:rPr>
          <w:rtl w:val="0"/>
        </w:rPr>
        <w:t xml:space="preserve">b) Quyết định phạm vi chia sẻ thuộc tính danh tính điện tử;</w:t>
      </w:r>
    </w:p>
    <w:p w:rsidR="00000000" w:rsidDel="00000000" w:rsidP="00000000" w:rsidRDefault="00000000" w:rsidRPr="00000000" w14:paraId="000001FE">
      <w:pPr>
        <w:spacing w:after="60" w:line="360" w:lineRule="auto"/>
        <w:ind w:firstLine="567"/>
        <w:jc w:val="both"/>
        <w:rPr/>
      </w:pPr>
      <w:r w:rsidDel="00000000" w:rsidR="00000000" w:rsidRPr="00000000">
        <w:rPr>
          <w:rtl w:val="0"/>
        </w:rPr>
        <w:t xml:space="preserve">c) Được thông báo và truy cập lịch sử hoạt động xác thực, lịch sử khai thác thông tin liên quan đến danh tính của mình;</w:t>
      </w:r>
    </w:p>
    <w:p w:rsidR="00000000" w:rsidDel="00000000" w:rsidP="00000000" w:rsidRDefault="00000000" w:rsidRPr="00000000" w14:paraId="000001FF">
      <w:pPr>
        <w:spacing w:after="60" w:line="360" w:lineRule="auto"/>
        <w:ind w:firstLine="567"/>
        <w:jc w:val="both"/>
        <w:rPr/>
      </w:pPr>
      <w:r w:rsidDel="00000000" w:rsidR="00000000" w:rsidRPr="00000000">
        <w:rPr>
          <w:rtl w:val="0"/>
        </w:rPr>
        <w:t xml:space="preserve">d) Yêu cầu cập nhật, chỉnh sửa thông tin khi có sai sót;</w:t>
      </w:r>
    </w:p>
    <w:p w:rsidR="00000000" w:rsidDel="00000000" w:rsidP="00000000" w:rsidRDefault="00000000" w:rsidRPr="00000000" w14:paraId="00000200">
      <w:pPr>
        <w:spacing w:after="60" w:line="360" w:lineRule="auto"/>
        <w:ind w:firstLine="567"/>
        <w:jc w:val="both"/>
        <w:rPr/>
      </w:pPr>
      <w:r w:rsidDel="00000000" w:rsidR="00000000" w:rsidRPr="00000000">
        <w:rPr>
          <w:rtl w:val="0"/>
        </w:rPr>
        <w:t xml:space="preserve">đ) Khiếu nại và yêu cầu bồi thường thiệt hại theo quy định của pháp luật.</w:t>
      </w:r>
    </w:p>
    <w:p w:rsidR="00000000" w:rsidDel="00000000" w:rsidP="00000000" w:rsidRDefault="00000000" w:rsidRPr="00000000" w14:paraId="00000201">
      <w:pPr>
        <w:spacing w:after="60" w:line="360" w:lineRule="auto"/>
        <w:ind w:firstLine="567"/>
        <w:jc w:val="both"/>
        <w:rPr/>
      </w:pPr>
      <w:r w:rsidDel="00000000" w:rsidR="00000000" w:rsidRPr="00000000">
        <w:rPr>
          <w:rtl w:val="0"/>
        </w:rPr>
        <w:t xml:space="preserve">2. Chủ thể danh tính điện tử có các nghĩa vụ sau đây:</w:t>
      </w:r>
    </w:p>
    <w:p w:rsidR="00000000" w:rsidDel="00000000" w:rsidP="00000000" w:rsidRDefault="00000000" w:rsidRPr="00000000" w14:paraId="00000202">
      <w:pPr>
        <w:spacing w:after="60" w:line="360" w:lineRule="auto"/>
        <w:ind w:firstLine="567"/>
        <w:jc w:val="both"/>
        <w:rPr/>
      </w:pPr>
      <w:r w:rsidDel="00000000" w:rsidR="00000000" w:rsidRPr="00000000">
        <w:rPr>
          <w:rtl w:val="0"/>
        </w:rPr>
        <w:t xml:space="preserve">a) Cung cấp thông tin trung thực khi đăng ký và cập nhật danh tính điện tử;</w:t>
      </w:r>
    </w:p>
    <w:p w:rsidR="00000000" w:rsidDel="00000000" w:rsidP="00000000" w:rsidRDefault="00000000" w:rsidRPr="00000000" w14:paraId="00000203">
      <w:pPr>
        <w:spacing w:after="60" w:line="360" w:lineRule="auto"/>
        <w:ind w:firstLine="567"/>
        <w:jc w:val="both"/>
        <w:rPr/>
      </w:pPr>
      <w:r w:rsidDel="00000000" w:rsidR="00000000" w:rsidRPr="00000000">
        <w:rPr>
          <w:rtl w:val="0"/>
        </w:rPr>
        <w:t xml:space="preserve">b) Quản lý, bảo vệ phương tiện xác thực điện tử; không để lộ, cho mượn hoặc chuyển giao trái phép;</w:t>
      </w:r>
    </w:p>
    <w:p w:rsidR="00000000" w:rsidDel="00000000" w:rsidP="00000000" w:rsidRDefault="00000000" w:rsidRPr="00000000" w14:paraId="00000204">
      <w:pPr>
        <w:spacing w:after="60" w:line="360" w:lineRule="auto"/>
        <w:ind w:firstLine="567"/>
        <w:jc w:val="both"/>
        <w:rPr/>
      </w:pPr>
      <w:r w:rsidDel="00000000" w:rsidR="00000000" w:rsidRPr="00000000">
        <w:rPr>
          <w:rtl w:val="0"/>
        </w:rPr>
        <w:t xml:space="preserve">c) Thông báo kịp thời cho cơ quan, tổ chức có thẩm quyền khi phát hiện phương tiện xác thực bị mất, bị lộ hoặc danh tính điện tử bị sử dụng trái phép để được tạm dừng theo Điều 10 Nghị định này.</w:t>
      </w:r>
    </w:p>
    <w:p w:rsidR="00000000" w:rsidDel="00000000" w:rsidP="00000000" w:rsidRDefault="00000000" w:rsidRPr="00000000" w14:paraId="00000205">
      <w:pPr>
        <w:spacing w:after="60" w:line="360" w:lineRule="auto"/>
        <w:ind w:firstLine="567"/>
        <w:jc w:val="both"/>
        <w:rPr/>
      </w:pPr>
      <w:r w:rsidDel="00000000" w:rsidR="00000000" w:rsidRPr="00000000">
        <w:rPr>
          <w:rtl w:val="0"/>
        </w:rPr>
        <w:t xml:space="preserve">3. Chủ thể danh tính điện tử chịu trách nhiệm về thiệt hại phát sinh do vi phạm nghĩa vụ của mình theo quy định của pháp luật.</w:t>
      </w:r>
    </w:p>
    <w:p w:rsidR="00000000" w:rsidDel="00000000" w:rsidP="00000000" w:rsidRDefault="00000000" w:rsidRPr="00000000" w14:paraId="00000206">
      <w:pPr>
        <w:pStyle w:val="Heading1"/>
        <w:rPr/>
      </w:pPr>
      <w:r w:rsidDel="00000000" w:rsidR="00000000" w:rsidRPr="00000000">
        <w:rPr>
          <w:rtl w:val="0"/>
        </w:rPr>
        <w:t xml:space="preserve">Chương IX</w:t>
      </w:r>
    </w:p>
    <w:p w:rsidR="00000000" w:rsidDel="00000000" w:rsidP="00000000" w:rsidRDefault="00000000" w:rsidRPr="00000000" w14:paraId="00000207">
      <w:pPr>
        <w:pStyle w:val="Heading2"/>
        <w:spacing w:line="240" w:lineRule="auto"/>
        <w:rPr/>
      </w:pPr>
      <w:r w:rsidDel="00000000" w:rsidR="00000000" w:rsidRPr="00000000">
        <w:rPr>
          <w:rtl w:val="0"/>
        </w:rPr>
        <w:t xml:space="preserve">ĐIỀU KHOẢN THI HÀNH</w:t>
      </w:r>
    </w:p>
    <w:p w:rsidR="00000000" w:rsidDel="00000000" w:rsidP="00000000" w:rsidRDefault="00000000" w:rsidRPr="00000000" w14:paraId="00000208">
      <w:pPr>
        <w:pStyle w:val="Heading3"/>
        <w:ind w:firstLine="567"/>
        <w:rPr/>
      </w:pPr>
      <w:r w:rsidDel="00000000" w:rsidR="00000000" w:rsidRPr="00000000">
        <w:rPr>
          <w:rtl w:val="0"/>
        </w:rPr>
        <w:t xml:space="preserve">Điều 43. Giải quyết khiếu nại, tranh chấp</w:t>
      </w:r>
    </w:p>
    <w:p w:rsidR="00000000" w:rsidDel="00000000" w:rsidP="00000000" w:rsidRDefault="00000000" w:rsidRPr="00000000" w14:paraId="00000209">
      <w:pPr>
        <w:spacing w:after="60" w:line="360" w:lineRule="auto"/>
        <w:ind w:firstLine="567"/>
        <w:jc w:val="both"/>
        <w:rPr/>
      </w:pPr>
      <w:r w:rsidDel="00000000" w:rsidR="00000000" w:rsidRPr="00000000">
        <w:rPr>
          <w:rtl w:val="0"/>
        </w:rPr>
        <w:t xml:space="preserve">1. Chủ thể danh tính điện tử, bên sử dụng dịch vụ xác thực điện tử có quyền khiếu nại đối với hành vi của cơ quan, tổ chức thực hiện hoạt động định danh và xác thực điện tử khi cho rằng quyền, lợi ích hợp pháp của mình bị xâm phạm.</w:t>
      </w:r>
    </w:p>
    <w:p w:rsidR="00000000" w:rsidDel="00000000" w:rsidP="00000000" w:rsidRDefault="00000000" w:rsidRPr="00000000" w14:paraId="0000020A">
      <w:pPr>
        <w:spacing w:after="60" w:line="360" w:lineRule="auto"/>
        <w:ind w:firstLine="567"/>
        <w:jc w:val="both"/>
        <w:rPr/>
      </w:pPr>
      <w:r w:rsidDel="00000000" w:rsidR="00000000" w:rsidRPr="00000000">
        <w:rPr>
          <w:rtl w:val="0"/>
        </w:rPr>
        <w:t xml:space="preserve">2. Việc giải quyết khiếu nại đối với hành vi của cơ quan nhà nước thực hiện theo pháp luật về khiếu nại; khiếu nại đối với tổ chức cung cấp dịch vụ được tổ chức tiếp nhận, giải quyết theo quy chế dịch vụ đã công bố; trường hợp không đồng ý thì được yêu cầu cơ quan quản lý xem xét hoặc khởi kiện theo quy định của pháp luật.</w:t>
      </w:r>
    </w:p>
    <w:p w:rsidR="00000000" w:rsidDel="00000000" w:rsidP="00000000" w:rsidRDefault="00000000" w:rsidRPr="00000000" w14:paraId="0000020B">
      <w:pPr>
        <w:spacing w:after="60" w:line="360" w:lineRule="auto"/>
        <w:ind w:firstLine="567"/>
        <w:jc w:val="both"/>
        <w:rPr/>
      </w:pPr>
      <w:r w:rsidDel="00000000" w:rsidR="00000000" w:rsidRPr="00000000">
        <w:rPr>
          <w:rtl w:val="0"/>
        </w:rPr>
        <w:t xml:space="preserve">3. Tranh chấp giữa các bên trong hoạt động định danh và xác thực điện tử được giải quyết thông qua thương lượng, hòa giải; trường hợp không giải quyết được thì khởi kiện theo pháp luật tố tụng. Nhật ký, chứng thư, bằng chứng điện tử xác nhận thông tin liên quan được cung cấp làm căn cứ giải quyết.</w:t>
      </w:r>
    </w:p>
    <w:p w:rsidR="00000000" w:rsidDel="00000000" w:rsidP="00000000" w:rsidRDefault="00000000" w:rsidRPr="00000000" w14:paraId="0000020C">
      <w:pPr>
        <w:pStyle w:val="Heading3"/>
        <w:ind w:firstLine="567"/>
        <w:rPr/>
      </w:pPr>
      <w:r w:rsidDel="00000000" w:rsidR="00000000" w:rsidRPr="00000000">
        <w:rPr>
          <w:rtl w:val="0"/>
        </w:rPr>
        <w:t xml:space="preserve">Điều 44. Sửa đổi, bổ sung một số điều của Nghị định số 69/2024/NĐ-CP, Nghị định số 70/2024/NĐ-CP và Nghị định số 23/2025/NĐ-CP</w:t>
      </w:r>
    </w:p>
    <w:p w:rsidR="00000000" w:rsidDel="00000000" w:rsidP="00000000" w:rsidRDefault="00000000" w:rsidRPr="00000000" w14:paraId="0000020D">
      <w:pPr>
        <w:spacing w:after="60" w:line="360" w:lineRule="auto"/>
        <w:ind w:firstLine="567"/>
        <w:jc w:val="both"/>
        <w:rPr/>
      </w:pPr>
      <w:r w:rsidDel="00000000" w:rsidR="00000000" w:rsidRPr="00000000">
        <w:rPr>
          <w:rtl w:val="0"/>
        </w:rPr>
        <w:t xml:space="preserve">1. Sửa đổi, bổ sung một số điều của Nghị định số 69/2024/NĐ-CP ngày 25 tháng 6 năm 2024 của Chính phủ quy định về định danh và xác thực điện tử (đã được sửa đổi, bổ sung một số điều theo Nghị định số 169/2025/NĐ-CP) như sau:</w:t>
      </w:r>
    </w:p>
    <w:p w:rsidR="00000000" w:rsidDel="00000000" w:rsidP="00000000" w:rsidRDefault="00000000" w:rsidRPr="00000000" w14:paraId="0000020E">
      <w:pPr>
        <w:spacing w:after="60" w:line="360" w:lineRule="auto"/>
        <w:ind w:firstLine="567"/>
        <w:jc w:val="both"/>
        <w:rPr/>
      </w:pPr>
      <w:r w:rsidDel="00000000" w:rsidR="00000000" w:rsidRPr="00000000">
        <w:rPr>
          <w:rtl w:val="0"/>
        </w:rPr>
        <w:t xml:space="preserve">a) Sửa đổi, bổ sung khoản 6 Điều 3 như sau: “6. Xác thực điện tử là hoạt động nhằm khẳng định chủ thể, đối tượng đang tham gia giao dịch hoặc thủ tục trên môi trường điện tử đúng là chủ thể, đối tượng đã được định danh điện tử, thông qua kiểm tra yếu tố xác thực điện tử; xác thực điện tử không đồng nhất với hoạt động xác thực dữ liệu theo pháp luật về dữ liệu.”;</w:t>
      </w:r>
    </w:p>
    <w:p w:rsidR="00000000" w:rsidDel="00000000" w:rsidP="00000000" w:rsidRDefault="00000000" w:rsidRPr="00000000" w14:paraId="0000020F">
      <w:pPr>
        <w:spacing w:after="60" w:line="360" w:lineRule="auto"/>
        <w:ind w:firstLine="567"/>
        <w:jc w:val="both"/>
        <w:rPr/>
      </w:pPr>
      <w:r w:rsidDel="00000000" w:rsidR="00000000" w:rsidRPr="00000000">
        <w:rPr>
          <w:rtl w:val="0"/>
        </w:rPr>
        <w:t xml:space="preserve">b) Sửa đổi, bổ sung khoản 9 Điều 3 như sau: “9. Tổ chức cung cấp dịch vụ xác thực điện tử là tổ chức, doanh nghiệp đáp ứng điều kiện cung cấp dịch vụ xác thực điện tử theo quy định của pháp luật về định danh và xác thực điện tử.”;</w:t>
      </w:r>
    </w:p>
    <w:p w:rsidR="00000000" w:rsidDel="00000000" w:rsidP="00000000" w:rsidRDefault="00000000" w:rsidRPr="00000000" w14:paraId="00000210">
      <w:pPr>
        <w:spacing w:after="60" w:line="360" w:lineRule="auto"/>
        <w:ind w:firstLine="567"/>
        <w:jc w:val="both"/>
        <w:rPr/>
      </w:pPr>
      <w:r w:rsidDel="00000000" w:rsidR="00000000" w:rsidRPr="00000000">
        <w:rPr>
          <w:rtl w:val="0"/>
        </w:rPr>
        <w:t xml:space="preserve">c) Sửa đổi, bổ sung Điều 21 như sau: “Điều 21. Phương thức xác thực điện tử: Phương tiện, phương thức và mức độ xác thực điện tử thực hiện theo quy định của pháp luật về định danh và xác thực điện tử”;</w:t>
      </w:r>
    </w:p>
    <w:p w:rsidR="00000000" w:rsidDel="00000000" w:rsidP="00000000" w:rsidRDefault="00000000" w:rsidRPr="00000000" w14:paraId="00000211">
      <w:pPr>
        <w:spacing w:after="60" w:line="360" w:lineRule="auto"/>
        <w:ind w:firstLine="567"/>
        <w:jc w:val="both"/>
        <w:rPr/>
      </w:pPr>
      <w:r w:rsidDel="00000000" w:rsidR="00000000" w:rsidRPr="00000000">
        <w:rPr>
          <w:rtl w:val="0"/>
        </w:rPr>
        <w:t xml:space="preserve">d) Sửa đổi, bổ sung khoản 1 Điều 23 như sau: “1. Điều kiện đối với tổ chức, doanh nghiệp cung cấp dịch vụ xác thực điện tử thực hiện theo quy định của pháp luật về định danh và xác thực điện tử.”.</w:t>
      </w:r>
    </w:p>
    <w:p w:rsidR="00000000" w:rsidDel="00000000" w:rsidP="00000000" w:rsidRDefault="00000000" w:rsidRPr="00000000" w14:paraId="00000212">
      <w:pPr>
        <w:spacing w:after="60" w:line="360" w:lineRule="auto"/>
        <w:ind w:firstLine="567"/>
        <w:jc w:val="both"/>
        <w:rPr/>
      </w:pPr>
      <w:r w:rsidDel="00000000" w:rsidR="00000000" w:rsidRPr="00000000">
        <w:rPr>
          <w:rtl w:val="0"/>
        </w:rPr>
        <w:t xml:space="preserve">2. Sửa đổi, bổ sung quy định về khai thác, kết nối, chia sẻ và xác thực thông tin căn cước điện tử tại Điều 16 của Nghị định số 70/2024/NĐ-CP ngày 25 tháng 6 năm 2024 của Chính phủ quy định chi tiết một số điều và biện pháp thi hành Luật Căn cước như sau:</w:t>
      </w:r>
    </w:p>
    <w:p w:rsidR="00000000" w:rsidDel="00000000" w:rsidP="00000000" w:rsidRDefault="00000000" w:rsidRPr="00000000" w14:paraId="00000213">
      <w:pPr>
        <w:spacing w:after="60" w:line="360" w:lineRule="auto"/>
        <w:ind w:firstLine="567"/>
        <w:jc w:val="both"/>
        <w:rPr/>
      </w:pPr>
      <w:r w:rsidDel="00000000" w:rsidR="00000000" w:rsidRPr="00000000">
        <w:rPr>
          <w:rtl w:val="0"/>
        </w:rPr>
        <w:t xml:space="preserve">a) Việc khai thác, kết nối, chia sẻ thông tin căn cước điện tử qua Ứng dụng định danh quốc gia, Nền tảng định danh và xác thực điện tử và việc xác thực điện tử đối với căn cước điện tử được thực hiện theo pháp luật về định danh và xác thực điện tử;</w:t>
      </w:r>
    </w:p>
    <w:p w:rsidR="00000000" w:rsidDel="00000000" w:rsidP="00000000" w:rsidRDefault="00000000" w:rsidRPr="00000000" w14:paraId="00000214">
      <w:pPr>
        <w:spacing w:after="60" w:line="360" w:lineRule="auto"/>
        <w:ind w:firstLine="567"/>
        <w:jc w:val="both"/>
        <w:rPr/>
      </w:pPr>
      <w:r w:rsidDel="00000000" w:rsidR="00000000" w:rsidRPr="00000000">
        <w:rPr>
          <w:rtl w:val="0"/>
        </w:rPr>
        <w:t xml:space="preserve">b) Căn cước điện tử được liên thông với danh tính điện tử của công dân trên Hệ thống định danh và xác thực điện tử quốc gia; giá trị sử dụng của căn cước điện tử trong giao dịch điện tử thực hiện theo Luật Định danh và Xác thực điện tử, phần thông tin thuộc căn cước thực hiện theo pháp luật về căn cước.</w:t>
      </w:r>
    </w:p>
    <w:p w:rsidR="00000000" w:rsidDel="00000000" w:rsidP="00000000" w:rsidRDefault="00000000" w:rsidRPr="00000000" w14:paraId="00000215">
      <w:pPr>
        <w:spacing w:after="60" w:line="360" w:lineRule="auto"/>
        <w:ind w:firstLine="567"/>
        <w:jc w:val="both"/>
        <w:rPr>
          <w:strike w:val="1"/>
          <w:color w:val="ff0000"/>
        </w:rPr>
      </w:pPr>
      <w:r w:rsidDel="00000000" w:rsidR="00000000" w:rsidRPr="00000000">
        <w:rPr>
          <w:strike w:val="1"/>
          <w:color w:val="ff0000"/>
          <w:rtl w:val="0"/>
        </w:rPr>
        <w:t xml:space="preserve">3. Bổ sung quy định về chữ ký điện tử định danh quốc gia vào Nghị định số 23/2025/NĐ-CP ngày 21 tháng 02 năm 2025 của Chính phủ quy định về chữ ký điện tử và dịch vụ tin cậy như sau:</w:t>
      </w:r>
    </w:p>
    <w:p w:rsidR="00000000" w:rsidDel="00000000" w:rsidP="00000000" w:rsidRDefault="00000000" w:rsidRPr="00000000" w14:paraId="00000216">
      <w:pPr>
        <w:spacing w:after="60" w:line="360" w:lineRule="auto"/>
        <w:ind w:firstLine="567"/>
        <w:jc w:val="both"/>
        <w:rPr>
          <w:strike w:val="1"/>
          <w:color w:val="ff0000"/>
        </w:rPr>
      </w:pPr>
      <w:r w:rsidDel="00000000" w:rsidR="00000000" w:rsidRPr="00000000">
        <w:rPr>
          <w:strike w:val="1"/>
          <w:color w:val="ff0000"/>
          <w:rtl w:val="0"/>
        </w:rPr>
        <w:t xml:space="preserve">a) Chữ ký số định danh quốc gia là chữ ký điện tử do chủ thể danh tính điện tử tạo lập trên Ứng dụng định danh quốc gia; giá trị pháp lý và việc sử dụng chữ ký điện tử định danh quốc gia thực hiện theo Luật Định danh và Xác thực điện tử;</w:t>
      </w:r>
    </w:p>
    <w:p w:rsidR="00000000" w:rsidDel="00000000" w:rsidP="00000000" w:rsidRDefault="00000000" w:rsidRPr="00000000" w14:paraId="00000217">
      <w:pPr>
        <w:spacing w:after="60" w:line="360" w:lineRule="auto"/>
        <w:ind w:firstLine="567"/>
        <w:jc w:val="both"/>
        <w:rPr>
          <w:strike w:val="1"/>
          <w:color w:val="ff0000"/>
        </w:rPr>
      </w:pPr>
      <w:r w:rsidDel="00000000" w:rsidR="00000000" w:rsidRPr="00000000">
        <w:rPr>
          <w:strike w:val="1"/>
          <w:color w:val="ff0000"/>
          <w:rtl w:val="0"/>
        </w:rPr>
        <w:t xml:space="preserve">b) Trình tự tạo lập, quản lý, vô hiệu hóa và tiêu chuẩn kỹ thuật bảo đảm an toàn của chữ ký số định danh quốc gia thực hiện theo Nghị định quy định khung kỹ thuật về định danh và xác thực điện tử;</w:t>
      </w:r>
    </w:p>
    <w:p w:rsidR="00000000" w:rsidDel="00000000" w:rsidP="00000000" w:rsidRDefault="00000000" w:rsidRPr="00000000" w14:paraId="00000218">
      <w:pPr>
        <w:spacing w:after="60" w:line="360" w:lineRule="auto"/>
        <w:ind w:firstLine="567"/>
        <w:jc w:val="both"/>
        <w:rPr>
          <w:strike w:val="1"/>
          <w:color w:val="ff0000"/>
        </w:rPr>
      </w:pPr>
      <w:r w:rsidDel="00000000" w:rsidR="00000000" w:rsidRPr="00000000">
        <w:rPr>
          <w:strike w:val="1"/>
          <w:color w:val="ff0000"/>
          <w:rtl w:val="0"/>
        </w:rPr>
        <w:t xml:space="preserve">c) Tổ chức cung cấp dịch vụ chứng thực chữ ký điện tử, dịch vụ tin cậy khai thác dữ liệu danh tính điện tử và thực hiện đối chiếu, xác thực điện tử qua Hệ thống định danh và xác thực điện tử quốc gia theo pháp luật về định danh và xác thực điện tử.</w:t>
      </w:r>
    </w:p>
    <w:p w:rsidR="00000000" w:rsidDel="00000000" w:rsidP="00000000" w:rsidRDefault="00000000" w:rsidRPr="00000000" w14:paraId="00000219">
      <w:pPr>
        <w:pStyle w:val="Heading3"/>
        <w:ind w:firstLine="567"/>
        <w:rPr/>
      </w:pPr>
      <w:r w:rsidDel="00000000" w:rsidR="00000000" w:rsidRPr="00000000">
        <w:rPr>
          <w:rtl w:val="0"/>
        </w:rPr>
        <w:t xml:space="preserve">Điều 45. Điều khoản chuyển tiếp</w:t>
      </w:r>
    </w:p>
    <w:p w:rsidR="00000000" w:rsidDel="00000000" w:rsidP="00000000" w:rsidRDefault="00000000" w:rsidRPr="00000000" w14:paraId="0000021A">
      <w:pPr>
        <w:spacing w:after="60" w:line="360" w:lineRule="auto"/>
        <w:ind w:firstLine="567"/>
        <w:jc w:val="both"/>
        <w:rPr/>
      </w:pPr>
      <w:r w:rsidDel="00000000" w:rsidR="00000000" w:rsidRPr="00000000">
        <w:rPr>
          <w:rtl w:val="0"/>
        </w:rPr>
        <w:t xml:space="preserve">1. Quy định về thực hiện thủ tục hành chính trên môi trường điện tử bằng tài khoản định danh điện tử tiếp tục được áp dụng; việc đăng nhập, thực hiện thủ tục hành chính, dịch vụ công trực tuyến bằng tài khoản định danh điện tử thực hiện theo pháp luật về định danh và xác thực điện tử, bảo đảm không gián đoạn khi Nghị định số 69/2024/NĐ-CP được thay thế.</w:t>
      </w:r>
    </w:p>
    <w:p w:rsidR="00000000" w:rsidDel="00000000" w:rsidP="00000000" w:rsidRDefault="00000000" w:rsidRPr="00000000" w14:paraId="0000021B">
      <w:pPr>
        <w:spacing w:after="60" w:line="360" w:lineRule="auto"/>
        <w:ind w:firstLine="567"/>
        <w:jc w:val="both"/>
        <w:rPr/>
      </w:pPr>
      <w:r w:rsidDel="00000000" w:rsidR="00000000" w:rsidRPr="00000000">
        <w:rPr>
          <w:rtl w:val="0"/>
        </w:rPr>
        <w:t xml:space="preserve">2. Danh tính điện tử, tài khoản định danh điện tử đã được cấp trước ngày Nghị định này có hiệu lực thi hành tiếp tục có giá trị sử dụng.</w:t>
      </w:r>
    </w:p>
    <w:p w:rsidR="00000000" w:rsidDel="00000000" w:rsidP="00000000" w:rsidRDefault="00000000" w:rsidRPr="00000000" w14:paraId="0000021C">
      <w:pPr>
        <w:spacing w:after="60" w:line="360" w:lineRule="auto"/>
        <w:ind w:firstLine="567"/>
        <w:jc w:val="both"/>
        <w:rPr/>
      </w:pPr>
      <w:r w:rsidDel="00000000" w:rsidR="00000000" w:rsidRPr="00000000">
        <w:rPr>
          <w:rtl w:val="0"/>
        </w:rPr>
        <w:t xml:space="preserve">3. Tổ chức đang cung cấp dịch vụ định danh, xác thực điện tử trước ngày Nghị định này có hiệu lực thi hành được tiếp tục cung cấp dịch vụ và phải hoàn thành điều kiện, thủ tục theo Điều 31 và Điều 32 Nghị định này trong thời hạn 18 tháng kể từ ngày Nghị định này có hiệu lực thi hành; hết thời hạn mà không đáp ứng thì phải dừng cung cấp dịch vụ.</w:t>
      </w:r>
    </w:p>
    <w:p w:rsidR="00000000" w:rsidDel="00000000" w:rsidP="00000000" w:rsidRDefault="00000000" w:rsidRPr="00000000" w14:paraId="0000021D">
      <w:pPr>
        <w:spacing w:after="60" w:line="360" w:lineRule="auto"/>
        <w:ind w:firstLine="567"/>
        <w:jc w:val="both"/>
        <w:rPr/>
      </w:pPr>
      <w:r w:rsidDel="00000000" w:rsidR="00000000" w:rsidRPr="00000000">
        <w:rPr>
          <w:rtl w:val="0"/>
        </w:rPr>
        <w:t xml:space="preserve">4. Mã chuyên ngành đã cấp cho đối tượng trước ngày Nghị định này có hiệu lực thi hành tiếp tục có giá trị sử dụng và được kết nối, đối chiếu với mã định danh; khi cơ sở dữ liệu chuyên ngành đáp ứng yêu cầu chuẩn hóa và cấu trúc mã được thống nhất với Bộ Công an thì được xem xét công nhận là mã định danh, giữ nguyên chuỗi ký tự.</w:t>
      </w:r>
    </w:p>
    <w:p w:rsidR="00000000" w:rsidDel="00000000" w:rsidP="00000000" w:rsidRDefault="00000000" w:rsidRPr="00000000" w14:paraId="0000021E">
      <w:pPr>
        <w:pStyle w:val="Heading3"/>
        <w:ind w:firstLine="567"/>
        <w:rPr/>
      </w:pPr>
      <w:r w:rsidDel="00000000" w:rsidR="00000000" w:rsidRPr="00000000">
        <w:rPr>
          <w:rtl w:val="0"/>
        </w:rPr>
        <w:t xml:space="preserve">Điều 46. Hiệu lực thi hành</w:t>
      </w:r>
    </w:p>
    <w:p w:rsidR="00000000" w:rsidDel="00000000" w:rsidP="00000000" w:rsidRDefault="00000000" w:rsidRPr="00000000" w14:paraId="0000021F">
      <w:pPr>
        <w:spacing w:after="60" w:line="360" w:lineRule="auto"/>
        <w:ind w:firstLine="567"/>
        <w:jc w:val="both"/>
        <w:rPr/>
      </w:pPr>
      <w:r w:rsidDel="00000000" w:rsidR="00000000" w:rsidRPr="00000000">
        <w:rPr>
          <w:rtl w:val="0"/>
        </w:rPr>
        <w:t xml:space="preserve">1. Nghị định này có hiệu lực thi hành kể từ ngày     tháng     năm     .</w:t>
      </w:r>
    </w:p>
    <w:p w:rsidR="00000000" w:rsidDel="00000000" w:rsidP="00000000" w:rsidRDefault="00000000" w:rsidRPr="00000000" w14:paraId="00000220">
      <w:pPr>
        <w:spacing w:after="60" w:line="360" w:lineRule="auto"/>
        <w:ind w:firstLine="567"/>
        <w:jc w:val="both"/>
        <w:rPr/>
      </w:pPr>
      <w:r w:rsidDel="00000000" w:rsidR="00000000" w:rsidRPr="00000000">
        <w:rPr>
          <w:rtl w:val="0"/>
        </w:rPr>
        <w:t xml:space="preserve">2. Bộ trưởng, Thủ trưởng cơ quan ngang bộ, Thủ trưởng cơ quan thuộc Chính phủ, Chủ tịch Ủy ban nhân dân tỉnh, thành phố trực thuộc trung ương và cơ quan, tổ chức, cá nhân có liên quan chịu trách nhiệm thi hành Nghị định này.</w:t>
      </w:r>
    </w:p>
    <w:tbl>
      <w:tblPr>
        <w:tblStyle w:val="Table2"/>
        <w:tblW w:w="907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261"/>
        <w:gridCol w:w="3810"/>
        <w:tblGridChange w:id="0">
          <w:tblGrid>
            <w:gridCol w:w="5261"/>
            <w:gridCol w:w="381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21">
            <w:pPr>
              <w:rPr/>
            </w:pPr>
            <w:r w:rsidDel="00000000" w:rsidR="00000000" w:rsidRPr="00000000">
              <w:rPr>
                <w:b w:val="1"/>
                <w:bCs w:val="1"/>
                <w:i w:val="1"/>
                <w:iCs w:val="1"/>
                <w:sz w:val="22"/>
                <w:szCs w:val="22"/>
                <w:rtl w:val="0"/>
              </w:rPr>
              <w:t xml:space="preserve">Nơi nhận:</w:t>
            </w:r>
            <w:r w:rsidDel="00000000" w:rsidR="00000000" w:rsidRPr="00000000">
              <w:rPr>
                <w:rtl w:val="0"/>
              </w:rPr>
            </w:r>
          </w:p>
          <w:p w:rsidR="00000000" w:rsidDel="00000000" w:rsidP="00000000" w:rsidRDefault="00000000" w:rsidRPr="00000000" w14:paraId="00000222">
            <w:pPr>
              <w:rPr/>
            </w:pPr>
            <w:r w:rsidDel="00000000" w:rsidR="00000000" w:rsidRPr="00000000">
              <w:rPr>
                <w:sz w:val="22"/>
                <w:szCs w:val="22"/>
                <w:rtl w:val="0"/>
              </w:rPr>
              <w:t xml:space="preserve">- Ban Bí thư Trung ương Đảng;</w:t>
            </w:r>
            <w:r w:rsidDel="00000000" w:rsidR="00000000" w:rsidRPr="00000000">
              <w:rPr>
                <w:rtl w:val="0"/>
              </w:rPr>
            </w:r>
          </w:p>
          <w:p w:rsidR="00000000" w:rsidDel="00000000" w:rsidP="00000000" w:rsidRDefault="00000000" w:rsidRPr="00000000" w14:paraId="00000223">
            <w:pPr>
              <w:rPr/>
            </w:pPr>
            <w:r w:rsidDel="00000000" w:rsidR="00000000" w:rsidRPr="00000000">
              <w:rPr>
                <w:sz w:val="22"/>
                <w:szCs w:val="22"/>
                <w:rtl w:val="0"/>
              </w:rPr>
              <w:t xml:space="preserve">- Thủ tướng, các Phó Thủ tướng Chính phủ;</w:t>
            </w:r>
            <w:r w:rsidDel="00000000" w:rsidR="00000000" w:rsidRPr="00000000">
              <w:rPr>
                <w:rtl w:val="0"/>
              </w:rPr>
            </w:r>
          </w:p>
          <w:p w:rsidR="00000000" w:rsidDel="00000000" w:rsidP="00000000" w:rsidRDefault="00000000" w:rsidRPr="00000000" w14:paraId="00000224">
            <w:pPr>
              <w:rPr/>
            </w:pPr>
            <w:r w:rsidDel="00000000" w:rsidR="00000000" w:rsidRPr="00000000">
              <w:rPr>
                <w:sz w:val="22"/>
                <w:szCs w:val="22"/>
                <w:rtl w:val="0"/>
              </w:rPr>
              <w:t xml:space="preserve">- Các bộ, cơ quan ngang bộ, cơ quan thuộc Chính phủ;</w:t>
            </w:r>
            <w:r w:rsidDel="00000000" w:rsidR="00000000" w:rsidRPr="00000000">
              <w:rPr>
                <w:rtl w:val="0"/>
              </w:rPr>
            </w:r>
          </w:p>
          <w:p w:rsidR="00000000" w:rsidDel="00000000" w:rsidP="00000000" w:rsidRDefault="00000000" w:rsidRPr="00000000" w14:paraId="00000225">
            <w:pPr>
              <w:rPr/>
            </w:pPr>
            <w:r w:rsidDel="00000000" w:rsidR="00000000" w:rsidRPr="00000000">
              <w:rPr>
                <w:sz w:val="22"/>
                <w:szCs w:val="22"/>
                <w:rtl w:val="0"/>
              </w:rPr>
              <w:t xml:space="preserve">- HĐND, UBND các tỉnh, thành phố trực thuộc trung ương;</w:t>
            </w:r>
            <w:r w:rsidDel="00000000" w:rsidR="00000000" w:rsidRPr="00000000">
              <w:rPr>
                <w:rtl w:val="0"/>
              </w:rPr>
            </w:r>
          </w:p>
          <w:p w:rsidR="00000000" w:rsidDel="00000000" w:rsidP="00000000" w:rsidRDefault="00000000" w:rsidRPr="00000000" w14:paraId="00000226">
            <w:pPr>
              <w:rPr/>
            </w:pPr>
            <w:r w:rsidDel="00000000" w:rsidR="00000000" w:rsidRPr="00000000">
              <w:rPr>
                <w:sz w:val="22"/>
                <w:szCs w:val="22"/>
                <w:rtl w:val="0"/>
              </w:rPr>
              <w:t xml:space="preserve">- Văn phòng Trung ương và các Ban của Đảng;</w:t>
            </w:r>
            <w:r w:rsidDel="00000000" w:rsidR="00000000" w:rsidRPr="00000000">
              <w:rPr>
                <w:rtl w:val="0"/>
              </w:rPr>
            </w:r>
          </w:p>
          <w:p w:rsidR="00000000" w:rsidDel="00000000" w:rsidP="00000000" w:rsidRDefault="00000000" w:rsidRPr="00000000" w14:paraId="00000227">
            <w:pPr>
              <w:rPr/>
            </w:pPr>
            <w:r w:rsidDel="00000000" w:rsidR="00000000" w:rsidRPr="00000000">
              <w:rPr>
                <w:sz w:val="22"/>
                <w:szCs w:val="22"/>
                <w:rtl w:val="0"/>
              </w:rPr>
              <w:t xml:space="preserve">- Văn phòng Tổng Bí thư;</w:t>
            </w:r>
            <w:r w:rsidDel="00000000" w:rsidR="00000000" w:rsidRPr="00000000">
              <w:rPr>
                <w:rtl w:val="0"/>
              </w:rPr>
            </w:r>
          </w:p>
          <w:p w:rsidR="00000000" w:rsidDel="00000000" w:rsidP="00000000" w:rsidRDefault="00000000" w:rsidRPr="00000000" w14:paraId="00000228">
            <w:pPr>
              <w:rPr/>
            </w:pPr>
            <w:r w:rsidDel="00000000" w:rsidR="00000000" w:rsidRPr="00000000">
              <w:rPr>
                <w:sz w:val="22"/>
                <w:szCs w:val="22"/>
                <w:rtl w:val="0"/>
              </w:rPr>
              <w:t xml:space="preserve">- Văn phòng Chủ tịch nước;</w:t>
            </w:r>
            <w:r w:rsidDel="00000000" w:rsidR="00000000" w:rsidRPr="00000000">
              <w:rPr>
                <w:rtl w:val="0"/>
              </w:rPr>
            </w:r>
          </w:p>
          <w:p w:rsidR="00000000" w:rsidDel="00000000" w:rsidP="00000000" w:rsidRDefault="00000000" w:rsidRPr="00000000" w14:paraId="00000229">
            <w:pPr>
              <w:rPr/>
            </w:pPr>
            <w:r w:rsidDel="00000000" w:rsidR="00000000" w:rsidRPr="00000000">
              <w:rPr>
                <w:sz w:val="22"/>
                <w:szCs w:val="22"/>
                <w:rtl w:val="0"/>
              </w:rPr>
              <w:t xml:space="preserve">- Hội đồng Dân tộc và các Ủy ban của Quốc hội;</w:t>
            </w:r>
            <w:r w:rsidDel="00000000" w:rsidR="00000000" w:rsidRPr="00000000">
              <w:rPr>
                <w:rtl w:val="0"/>
              </w:rPr>
            </w:r>
          </w:p>
          <w:p w:rsidR="00000000" w:rsidDel="00000000" w:rsidP="00000000" w:rsidRDefault="00000000" w:rsidRPr="00000000" w14:paraId="0000022A">
            <w:pPr>
              <w:rPr/>
            </w:pPr>
            <w:r w:rsidDel="00000000" w:rsidR="00000000" w:rsidRPr="00000000">
              <w:rPr>
                <w:sz w:val="22"/>
                <w:szCs w:val="22"/>
                <w:rtl w:val="0"/>
              </w:rPr>
              <w:t xml:space="preserve">- Văn phòng Quốc hội;</w:t>
            </w:r>
            <w:r w:rsidDel="00000000" w:rsidR="00000000" w:rsidRPr="00000000">
              <w:rPr>
                <w:rtl w:val="0"/>
              </w:rPr>
            </w:r>
          </w:p>
          <w:p w:rsidR="00000000" w:rsidDel="00000000" w:rsidP="00000000" w:rsidRDefault="00000000" w:rsidRPr="00000000" w14:paraId="0000022B">
            <w:pPr>
              <w:rPr/>
            </w:pPr>
            <w:r w:rsidDel="00000000" w:rsidR="00000000" w:rsidRPr="00000000">
              <w:rPr>
                <w:sz w:val="22"/>
                <w:szCs w:val="22"/>
                <w:rtl w:val="0"/>
              </w:rPr>
              <w:t xml:space="preserve">- Tòa án nhân dân tối cao;</w:t>
            </w:r>
            <w:r w:rsidDel="00000000" w:rsidR="00000000" w:rsidRPr="00000000">
              <w:rPr>
                <w:rtl w:val="0"/>
              </w:rPr>
            </w:r>
          </w:p>
          <w:p w:rsidR="00000000" w:rsidDel="00000000" w:rsidP="00000000" w:rsidRDefault="00000000" w:rsidRPr="00000000" w14:paraId="0000022C">
            <w:pPr>
              <w:rPr/>
            </w:pPr>
            <w:r w:rsidDel="00000000" w:rsidR="00000000" w:rsidRPr="00000000">
              <w:rPr>
                <w:sz w:val="22"/>
                <w:szCs w:val="22"/>
                <w:rtl w:val="0"/>
              </w:rPr>
              <w:t xml:space="preserve">- Viện kiểm sát nhân dân tối cao;</w:t>
            </w:r>
            <w:r w:rsidDel="00000000" w:rsidR="00000000" w:rsidRPr="00000000">
              <w:rPr>
                <w:rtl w:val="0"/>
              </w:rPr>
            </w:r>
          </w:p>
          <w:p w:rsidR="00000000" w:rsidDel="00000000" w:rsidP="00000000" w:rsidRDefault="00000000" w:rsidRPr="00000000" w14:paraId="0000022D">
            <w:pPr>
              <w:rPr/>
            </w:pPr>
            <w:r w:rsidDel="00000000" w:rsidR="00000000" w:rsidRPr="00000000">
              <w:rPr>
                <w:sz w:val="22"/>
                <w:szCs w:val="22"/>
                <w:rtl w:val="0"/>
              </w:rPr>
              <w:t xml:space="preserve">- Kiểm toán nhà nước;</w:t>
            </w:r>
            <w:r w:rsidDel="00000000" w:rsidR="00000000" w:rsidRPr="00000000">
              <w:rPr>
                <w:rtl w:val="0"/>
              </w:rPr>
            </w:r>
          </w:p>
          <w:p w:rsidR="00000000" w:rsidDel="00000000" w:rsidP="00000000" w:rsidRDefault="00000000" w:rsidRPr="00000000" w14:paraId="0000022E">
            <w:pPr>
              <w:rPr/>
            </w:pPr>
            <w:r w:rsidDel="00000000" w:rsidR="00000000" w:rsidRPr="00000000">
              <w:rPr>
                <w:sz w:val="22"/>
                <w:szCs w:val="22"/>
                <w:rtl w:val="0"/>
              </w:rPr>
              <w:t xml:space="preserve">- Ủy ban Trung ương Mặt trận Tổ quốc Việt Nam và các tổ chức chính trị - xã hội;</w:t>
            </w:r>
            <w:r w:rsidDel="00000000" w:rsidR="00000000" w:rsidRPr="00000000">
              <w:rPr>
                <w:rtl w:val="0"/>
              </w:rPr>
            </w:r>
          </w:p>
          <w:p w:rsidR="00000000" w:rsidDel="00000000" w:rsidP="00000000" w:rsidRDefault="00000000" w:rsidRPr="00000000" w14:paraId="0000022F">
            <w:pPr>
              <w:rPr/>
            </w:pPr>
            <w:r w:rsidDel="00000000" w:rsidR="00000000" w:rsidRPr="00000000">
              <w:rPr>
                <w:sz w:val="22"/>
                <w:szCs w:val="22"/>
                <w:rtl w:val="0"/>
              </w:rPr>
              <w:t xml:space="preserve">- VPCP: BTCN, các PCN, Trợ lý TTg, TGĐ Cổng TTĐT, các Vụ, Cục, đơn vị trực thuộc, Công báo;</w:t>
            </w:r>
            <w:r w:rsidDel="00000000" w:rsidR="00000000" w:rsidRPr="00000000">
              <w:rPr>
                <w:rtl w:val="0"/>
              </w:rPr>
            </w:r>
          </w:p>
          <w:p w:rsidR="00000000" w:rsidDel="00000000" w:rsidP="00000000" w:rsidRDefault="00000000" w:rsidRPr="00000000" w14:paraId="00000230">
            <w:pPr>
              <w:rPr/>
            </w:pPr>
            <w:r w:rsidDel="00000000" w:rsidR="00000000" w:rsidRPr="00000000">
              <w:rPr>
                <w:sz w:val="22"/>
                <w:szCs w:val="22"/>
                <w:rtl w:val="0"/>
              </w:rPr>
              <w:t xml:space="preserve">- Lưu: VT, NC.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31">
            <w:pPr>
              <w:jc w:val="center"/>
              <w:rPr/>
            </w:pPr>
            <w:r w:rsidDel="00000000" w:rsidR="00000000" w:rsidRPr="00000000">
              <w:rPr>
                <w:b w:val="1"/>
                <w:bCs w:val="1"/>
                <w:rtl w:val="0"/>
              </w:rPr>
              <w:t xml:space="preserve">TM. CHÍNH PHỦ</w:t>
            </w:r>
            <w:r w:rsidDel="00000000" w:rsidR="00000000" w:rsidRPr="00000000">
              <w:rPr>
                <w:rtl w:val="0"/>
              </w:rPr>
            </w:r>
          </w:p>
          <w:p w:rsidR="00000000" w:rsidDel="00000000" w:rsidP="00000000" w:rsidRDefault="00000000" w:rsidRPr="00000000" w14:paraId="00000232">
            <w:pPr>
              <w:jc w:val="center"/>
              <w:rPr/>
            </w:pPr>
            <w:r w:rsidDel="00000000" w:rsidR="00000000" w:rsidRPr="00000000">
              <w:rPr>
                <w:b w:val="1"/>
                <w:bCs w:val="1"/>
                <w:rtl w:val="0"/>
              </w:rPr>
              <w:t xml:space="preserve">THỦ TƯỚNG</w:t>
            </w: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tc>
      </w:tr>
    </w:tbl>
    <w:p w:rsidR="00000000" w:rsidDel="00000000" w:rsidP="00000000" w:rsidRDefault="00000000" w:rsidRPr="00000000" w14:paraId="00000235">
      <w:pPr>
        <w:widowControl w:val="0"/>
        <w:spacing w:line="276" w:lineRule="auto"/>
        <w:rPr/>
      </w:pP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sectPr>
      <w:pgSz w:h="16838" w:w="11906" w:orient="portrait"/>
      <w:pgMar w:bottom="1137.6000000000001" w:top="1137.6000000000001" w:left="1699.1999999999998" w:right="1137.60000000000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360" w:lineRule="auto"/>
      <w:ind w:left="0" w:right="0" w:firstLine="0"/>
      <w:jc w:val="center"/>
    </w:pP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pP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pP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6"/>
      <w:szCs w:val="26"/>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6"/>
      <w:szCs w:val="26"/>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